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C682" w14:textId="77777777" w:rsidR="005A53E8" w:rsidRPr="005A53E8" w:rsidRDefault="005A53E8" w:rsidP="005A53E8">
      <w:pPr>
        <w:shd w:val="clear" w:color="auto" w:fill="FFFFFF"/>
        <w:spacing w:before="300" w:after="100" w:afterAutospacing="1" w:line="240" w:lineRule="auto"/>
        <w:outlineLvl w:val="2"/>
        <w:rPr>
          <w:rFonts w:eastAsia="Times New Roman" w:cstheme="minorHAnsi"/>
          <w:b/>
          <w:bCs/>
          <w:color w:val="1C2024"/>
          <w:spacing w:val="3"/>
          <w:sz w:val="44"/>
          <w:szCs w:val="44"/>
          <w:lang w:eastAsia="it-IT"/>
        </w:rPr>
      </w:pPr>
      <w:r w:rsidRPr="005A53E8">
        <w:rPr>
          <w:rFonts w:eastAsia="Times New Roman" w:cstheme="minorHAnsi"/>
          <w:b/>
          <w:bCs/>
          <w:color w:val="1C2024"/>
          <w:spacing w:val="3"/>
          <w:sz w:val="44"/>
          <w:szCs w:val="44"/>
          <w:lang w:eastAsia="it-IT"/>
        </w:rPr>
        <w:t>3.1.r) Documenti di riscossione online</w:t>
      </w:r>
    </w:p>
    <w:p w14:paraId="6AAC9BE8" w14:textId="4F72E31E" w:rsidR="00572566" w:rsidRDefault="005A53E8" w:rsidP="005A53E8">
      <w:pPr>
        <w:rPr>
          <w:rFonts w:eastAsia="Times New Roman" w:cstheme="minorHAnsi"/>
          <w:i/>
          <w:iCs/>
          <w:color w:val="1C2024"/>
          <w:spacing w:val="3"/>
          <w:sz w:val="24"/>
          <w:szCs w:val="24"/>
          <w:shd w:val="clear" w:color="auto" w:fill="FFFFFF"/>
          <w:lang w:eastAsia="it-IT"/>
        </w:rPr>
      </w:pPr>
      <w:r w:rsidRPr="005A53E8">
        <w:rPr>
          <w:rFonts w:eastAsia="Times New Roman" w:cstheme="minorHAnsi"/>
          <w:i/>
          <w:iCs/>
          <w:color w:val="1C2024"/>
          <w:spacing w:val="3"/>
          <w:sz w:val="24"/>
          <w:szCs w:val="24"/>
          <w:shd w:val="clear" w:color="auto" w:fill="FFFFFF"/>
          <w:lang w:eastAsia="it-IT"/>
        </w:rPr>
        <w:t>Indicazione della possibilità di ricezione dei documenti di riscossione in formato elettronico nonché della relativa procedura di attivazione.</w:t>
      </w:r>
    </w:p>
    <w:p w14:paraId="38BBAF94" w14:textId="77777777" w:rsidR="00FC2A92" w:rsidRPr="00FC2A92" w:rsidRDefault="00FC2A92" w:rsidP="00FC2A92">
      <w:pPr>
        <w:shd w:val="clear" w:color="auto" w:fill="F5F5F5"/>
        <w:spacing w:before="300" w:after="15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FC2A92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Avvisi e informazioni</w:t>
      </w:r>
    </w:p>
    <w:p w14:paraId="134B8DDF" w14:textId="5DCBC154" w:rsidR="00FC2A92" w:rsidRPr="00FC2A92" w:rsidRDefault="00FC2A92" w:rsidP="00FC2A92">
      <w:pPr>
        <w:spacing w:after="0" w:line="240" w:lineRule="auto"/>
        <w:rPr>
          <w:rFonts w:eastAsia="Times New Roman" w:cstheme="minorHAnsi"/>
          <w:color w:val="1C2024"/>
          <w:sz w:val="24"/>
          <w:szCs w:val="24"/>
          <w:lang w:eastAsia="it-IT"/>
        </w:rPr>
      </w:pPr>
      <w:r w:rsidRPr="00FC2A92">
        <w:rPr>
          <w:rFonts w:eastAsia="Times New Roman" w:cstheme="minorHAnsi"/>
          <w:color w:val="1C2024"/>
          <w:sz w:val="24"/>
          <w:szCs w:val="24"/>
          <w:lang w:eastAsia="it-IT"/>
        </w:rPr>
        <w:t>Per ricevere l'avviso di pagamento della tassa sui rifiuti, unitamente al modulo di pagamento F24, mediante email, è necessario compilare, firmare e inviare all'indirizzo </w:t>
      </w:r>
      <w:r w:rsidRPr="00FC2A92">
        <w:rPr>
          <w:rFonts w:eastAsia="Times New Roman" w:cstheme="minorHAnsi"/>
          <w:i/>
          <w:iCs/>
          <w:color w:val="1C2024"/>
          <w:sz w:val="24"/>
          <w:szCs w:val="24"/>
          <w:u w:val="single"/>
          <w:lang w:eastAsia="it-IT"/>
        </w:rPr>
        <w:t>ufficiotributi@comune.c</w:t>
      </w:r>
      <w:r>
        <w:rPr>
          <w:rFonts w:eastAsia="Times New Roman" w:cstheme="minorHAnsi"/>
          <w:i/>
          <w:iCs/>
          <w:color w:val="1C2024"/>
          <w:sz w:val="24"/>
          <w:szCs w:val="24"/>
          <w:u w:val="single"/>
          <w:lang w:eastAsia="it-IT"/>
        </w:rPr>
        <w:t>aravate</w:t>
      </w:r>
      <w:r w:rsidRPr="00FC2A92">
        <w:rPr>
          <w:rFonts w:eastAsia="Times New Roman" w:cstheme="minorHAnsi"/>
          <w:i/>
          <w:iCs/>
          <w:color w:val="1C2024"/>
          <w:sz w:val="24"/>
          <w:szCs w:val="24"/>
          <w:u w:val="single"/>
          <w:lang w:eastAsia="it-IT"/>
        </w:rPr>
        <w:t>.va.it</w:t>
      </w:r>
      <w:r w:rsidRPr="00FC2A92">
        <w:rPr>
          <w:rFonts w:eastAsia="Times New Roman" w:cstheme="minorHAnsi"/>
          <w:color w:val="1C2024"/>
          <w:sz w:val="24"/>
          <w:szCs w:val="24"/>
          <w:lang w:eastAsia="it-IT"/>
        </w:rPr>
        <w:t> l'allegata istanza.</w:t>
      </w:r>
    </w:p>
    <w:p w14:paraId="057FCB3F" w14:textId="17F54DF0" w:rsidR="00B760B4" w:rsidRPr="00FC2A92" w:rsidRDefault="00B760B4" w:rsidP="00FC2A92">
      <w:pPr>
        <w:rPr>
          <w:rFonts w:cstheme="minorHAnsi"/>
          <w:sz w:val="24"/>
          <w:szCs w:val="24"/>
        </w:rPr>
      </w:pPr>
    </w:p>
    <w:sectPr w:rsidR="00B760B4" w:rsidRPr="00FC2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E8"/>
    <w:rsid w:val="00572566"/>
    <w:rsid w:val="005A53E8"/>
    <w:rsid w:val="00B760B4"/>
    <w:rsid w:val="00F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900B"/>
  <w15:chartTrackingRefBased/>
  <w15:docId w15:val="{028E363A-981E-4D98-8324-1E32A358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C2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C2A9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FC2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312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465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 01</dc:creator>
  <cp:keywords/>
  <dc:description/>
  <cp:lastModifiedBy>Tributi 01</cp:lastModifiedBy>
  <cp:revision>3</cp:revision>
  <dcterms:created xsi:type="dcterms:W3CDTF">2022-07-20T11:04:00Z</dcterms:created>
  <dcterms:modified xsi:type="dcterms:W3CDTF">2022-08-02T13:12:00Z</dcterms:modified>
</cp:coreProperties>
</file>