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21" w:rsidRPr="006A0211" w:rsidRDefault="0019134D" w:rsidP="006A0211">
      <w:pPr>
        <w:pStyle w:val="Titolo1"/>
        <w:shd w:val="clear" w:color="auto" w:fill="FFFFFF"/>
        <w:spacing w:before="0" w:after="81"/>
        <w:jc w:val="both"/>
        <w:rPr>
          <w:rFonts w:ascii="Times New Roman" w:hAnsi="Times New Roman" w:cs="Times New Roman"/>
          <w:color w:val="000000"/>
          <w:spacing w:val="-12"/>
        </w:rPr>
      </w:pPr>
      <w:r w:rsidRPr="006A0211">
        <w:rPr>
          <w:rFonts w:ascii="Times New Roman" w:hAnsi="Times New Roman" w:cs="Times New Roman"/>
          <w:color w:val="000000"/>
          <w:spacing w:val="-12"/>
        </w:rPr>
        <w:t xml:space="preserve">Richiesta </w:t>
      </w:r>
      <w:r w:rsidR="006E76E2">
        <w:rPr>
          <w:rFonts w:ascii="Times New Roman" w:hAnsi="Times New Roman" w:cs="Times New Roman"/>
          <w:color w:val="000000"/>
          <w:spacing w:val="-12"/>
        </w:rPr>
        <w:t xml:space="preserve">di </w:t>
      </w:r>
      <w:r w:rsidRPr="006A0211">
        <w:rPr>
          <w:rFonts w:ascii="Times New Roman" w:hAnsi="Times New Roman" w:cs="Times New Roman"/>
          <w:color w:val="000000"/>
          <w:spacing w:val="-12"/>
        </w:rPr>
        <w:t xml:space="preserve">patrocinio </w:t>
      </w:r>
      <w:r w:rsidR="006E76E2">
        <w:rPr>
          <w:rFonts w:ascii="Times New Roman" w:hAnsi="Times New Roman" w:cs="Times New Roman"/>
          <w:color w:val="000000"/>
          <w:spacing w:val="-12"/>
        </w:rPr>
        <w:t xml:space="preserve">non oneroso </w:t>
      </w:r>
      <w:r w:rsidRPr="006A0211">
        <w:rPr>
          <w:rFonts w:ascii="Times New Roman" w:hAnsi="Times New Roman" w:cs="Times New Roman"/>
          <w:color w:val="000000"/>
          <w:spacing w:val="-12"/>
        </w:rPr>
        <w:t xml:space="preserve">e </w:t>
      </w:r>
      <w:r w:rsidR="006E76E2">
        <w:rPr>
          <w:rFonts w:ascii="Times New Roman" w:hAnsi="Times New Roman" w:cs="Times New Roman"/>
          <w:color w:val="000000"/>
          <w:spacing w:val="-12"/>
        </w:rPr>
        <w:t>dell’</w:t>
      </w:r>
      <w:r w:rsidRPr="006A0211">
        <w:rPr>
          <w:rFonts w:ascii="Times New Roman" w:hAnsi="Times New Roman" w:cs="Times New Roman"/>
          <w:color w:val="000000"/>
          <w:spacing w:val="-12"/>
        </w:rPr>
        <w:t>utilizzo</w:t>
      </w:r>
      <w:r w:rsidR="006E76E2">
        <w:rPr>
          <w:rFonts w:ascii="Times New Roman" w:hAnsi="Times New Roman" w:cs="Times New Roman"/>
          <w:color w:val="000000"/>
          <w:spacing w:val="-12"/>
        </w:rPr>
        <w:t xml:space="preserve"> di</w:t>
      </w:r>
      <w:r w:rsidRPr="006A0211">
        <w:rPr>
          <w:rFonts w:ascii="Times New Roman" w:hAnsi="Times New Roman" w:cs="Times New Roman"/>
          <w:color w:val="000000"/>
          <w:spacing w:val="-12"/>
        </w:rPr>
        <w:t xml:space="preserve"> spazi comunali per iniziative, eventi e manifestazioni</w:t>
      </w:r>
    </w:p>
    <w:p w:rsidR="002B0F21" w:rsidRPr="006A0211" w:rsidRDefault="002B0F21" w:rsidP="006A0211">
      <w:pPr>
        <w:pStyle w:val="Titolo1"/>
        <w:shd w:val="clear" w:color="auto" w:fill="FFFFFF"/>
        <w:spacing w:before="0" w:after="81"/>
        <w:jc w:val="both"/>
        <w:rPr>
          <w:rFonts w:ascii="Times New Roman" w:hAnsi="Times New Roman" w:cs="Times New Roman"/>
          <w:color w:val="000000"/>
          <w:spacing w:val="-12"/>
        </w:rPr>
      </w:pPr>
    </w:p>
    <w:p w:rsidR="006A0211" w:rsidRDefault="0019134D" w:rsidP="006A0211">
      <w:pPr>
        <w:pStyle w:val="Titolo1"/>
        <w:shd w:val="clear" w:color="auto" w:fill="FFFFFF"/>
        <w:spacing w:before="0" w:after="81"/>
        <w:jc w:val="both"/>
        <w:rPr>
          <w:rFonts w:ascii="Times New Roman" w:hAnsi="Times New Roman" w:cs="Times New Roman"/>
          <w:color w:val="000000"/>
        </w:rPr>
      </w:pPr>
      <w:r w:rsidRPr="006A0211">
        <w:rPr>
          <w:rFonts w:ascii="Times New Roman" w:hAnsi="Times New Roman" w:cs="Times New Roman"/>
          <w:color w:val="000000"/>
        </w:rPr>
        <w:t>Descrizione</w:t>
      </w:r>
    </w:p>
    <w:p w:rsidR="0019134D" w:rsidRPr="006E76E2" w:rsidRDefault="0019134D" w:rsidP="006E76E2">
      <w:pPr>
        <w:pStyle w:val="Titolo1"/>
        <w:shd w:val="clear" w:color="auto" w:fill="FFFFFF"/>
        <w:spacing w:before="0" w:after="81"/>
        <w:jc w:val="both"/>
        <w:rPr>
          <w:rFonts w:ascii="Times New Roman" w:hAnsi="Times New Roman" w:cs="Times New Roman"/>
          <w:b w:val="0"/>
          <w:color w:val="000000" w:themeColor="text1"/>
          <w:spacing w:val="-12"/>
          <w:sz w:val="24"/>
          <w:szCs w:val="24"/>
        </w:rPr>
      </w:pPr>
      <w:r w:rsidRPr="004605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Con la concessione del patrocinio</w:t>
      </w:r>
      <w:r w:rsidR="0098144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da parte della Giunta comunale</w:t>
      </w:r>
      <w:r w:rsidRPr="004605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l’amministrazione può sostenere iniziative che ritiene meritevoli di supporto per fini d’interesse pubblico, concedendo l’utilizzo del logo del Comune di Gubbio.</w:t>
      </w:r>
      <w:r w:rsidR="006A0211" w:rsidRPr="004605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4605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Il supporto all’iniziativa può prevedere la concessione a titolo gratuito di spazi di proprietà comunale e relativa dotazione tecnica presente.</w:t>
      </w:r>
    </w:p>
    <w:p w:rsidR="0019134D" w:rsidRPr="006A0211" w:rsidRDefault="0019134D" w:rsidP="006A0211">
      <w:pPr>
        <w:pStyle w:val="Titolo2"/>
        <w:spacing w:before="254" w:beforeAutospacing="0" w:after="162" w:afterAutospacing="0"/>
        <w:jc w:val="both"/>
        <w:rPr>
          <w:color w:val="000000"/>
          <w:sz w:val="28"/>
          <w:szCs w:val="28"/>
        </w:rPr>
      </w:pPr>
      <w:r w:rsidRPr="006A0211">
        <w:rPr>
          <w:color w:val="000000"/>
          <w:sz w:val="28"/>
          <w:szCs w:val="28"/>
        </w:rPr>
        <w:t>A chi è rivolto</w:t>
      </w:r>
    </w:p>
    <w:p w:rsidR="0019134D" w:rsidRPr="0046052F" w:rsidRDefault="0019134D" w:rsidP="006A0211">
      <w:pPr>
        <w:pStyle w:val="NormaleWeb"/>
        <w:spacing w:before="0" w:beforeAutospacing="0"/>
        <w:jc w:val="both"/>
      </w:pPr>
      <w:r w:rsidRPr="0046052F">
        <w:t>Il patrocinio può essere concesso ai soggetti che ne fanno richiesta per eventi, manifestazioni culturali, turistiche o sportive, spettacoli, mostre, convegni, congressi, corsi, seminari, workshop e altre manifestazioni similari.</w:t>
      </w:r>
    </w:p>
    <w:p w:rsidR="0019134D" w:rsidRPr="006A0211" w:rsidRDefault="0019134D" w:rsidP="006A0211">
      <w:pPr>
        <w:pStyle w:val="Titolo2"/>
        <w:spacing w:before="254" w:beforeAutospacing="0" w:after="162" w:afterAutospacing="0"/>
        <w:jc w:val="both"/>
        <w:rPr>
          <w:color w:val="000000"/>
          <w:sz w:val="28"/>
          <w:szCs w:val="28"/>
        </w:rPr>
      </w:pPr>
      <w:r w:rsidRPr="006A0211">
        <w:rPr>
          <w:color w:val="000000"/>
          <w:sz w:val="28"/>
          <w:szCs w:val="28"/>
        </w:rPr>
        <w:t>Come fare per ottenere il patrocinio</w:t>
      </w:r>
    </w:p>
    <w:p w:rsidR="0019134D" w:rsidRPr="0046052F" w:rsidRDefault="0019134D" w:rsidP="006A0211">
      <w:pPr>
        <w:pStyle w:val="NormaleWeb"/>
        <w:spacing w:before="0" w:beforeAutospacing="0"/>
        <w:jc w:val="both"/>
        <w:rPr>
          <w:color w:val="000000" w:themeColor="text1"/>
        </w:rPr>
      </w:pPr>
      <w:r w:rsidRPr="0046052F">
        <w:rPr>
          <w:color w:val="000000" w:themeColor="text1"/>
        </w:rPr>
        <w:t>Occorre anzitutto verificare preventivamente la disponibilità degli spazi comunali che si intende richiedere contattando</w:t>
      </w:r>
      <w:r w:rsidR="006A0211" w:rsidRPr="0046052F">
        <w:rPr>
          <w:color w:val="000000" w:themeColor="text1"/>
        </w:rPr>
        <w:t xml:space="preserve"> almeno 30 giorni prima dell’evento</w:t>
      </w:r>
      <w:r w:rsidRPr="0046052F">
        <w:rPr>
          <w:color w:val="000000" w:themeColor="text1"/>
        </w:rPr>
        <w:t xml:space="preserve"> il Comune di Gubbio</w:t>
      </w:r>
      <w:r w:rsidR="006A0211" w:rsidRPr="0046052F">
        <w:rPr>
          <w:color w:val="000000" w:themeColor="text1"/>
        </w:rPr>
        <w:t>,</w:t>
      </w:r>
      <w:r w:rsidRPr="0046052F">
        <w:rPr>
          <w:color w:val="000000" w:themeColor="text1"/>
        </w:rPr>
        <w:t xml:space="preserve"> ai seguenti recapiti:</w:t>
      </w:r>
    </w:p>
    <w:p w:rsidR="0019134D" w:rsidRPr="0046052F" w:rsidRDefault="006E395B" w:rsidP="006A021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52F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19134D" w:rsidRPr="0046052F">
        <w:rPr>
          <w:rFonts w:ascii="Times New Roman" w:hAnsi="Times New Roman" w:cs="Times New Roman"/>
          <w:color w:val="000000" w:themeColor="text1"/>
          <w:sz w:val="24"/>
          <w:szCs w:val="24"/>
        </w:rPr>
        <w:t>elefono: 0759237260</w:t>
      </w:r>
      <w:r w:rsidR="00981440">
        <w:rPr>
          <w:rFonts w:ascii="Times New Roman" w:hAnsi="Times New Roman" w:cs="Times New Roman"/>
          <w:color w:val="000000" w:themeColor="text1"/>
          <w:sz w:val="24"/>
          <w:szCs w:val="24"/>
        </w:rPr>
        <w:t>-203-261</w:t>
      </w:r>
    </w:p>
    <w:p w:rsidR="0019134D" w:rsidRPr="0046052F" w:rsidRDefault="006E395B" w:rsidP="006A021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52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9134D" w:rsidRPr="00460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ndirizzo </w:t>
      </w:r>
      <w:proofErr w:type="spellStart"/>
      <w:r w:rsidR="0019134D" w:rsidRPr="0046052F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="0019134D" w:rsidRPr="0046052F">
        <w:rPr>
          <w:rFonts w:ascii="Times New Roman" w:hAnsi="Times New Roman" w:cs="Times New Roman"/>
          <w:color w:val="000000" w:themeColor="text1"/>
          <w:sz w:val="24"/>
          <w:szCs w:val="24"/>
        </w:rPr>
        <w:t>: </w:t>
      </w:r>
      <w:hyperlink r:id="rId8" w:history="1">
        <w:r w:rsidR="0019134D" w:rsidRPr="0046052F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staffsindaco@comune.gubbio.pg.it</w:t>
        </w:r>
      </w:hyperlink>
      <w:r w:rsidRPr="00460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hyperlink r:id="rId9" w:history="1">
        <w:r w:rsidRPr="0046052F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protocollo@comune.gubbio.pg.it</w:t>
        </w:r>
      </w:hyperlink>
    </w:p>
    <w:p w:rsidR="0019134D" w:rsidRPr="006A0211" w:rsidRDefault="0019134D" w:rsidP="006A02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95B" w:rsidRPr="0046052F" w:rsidRDefault="0019134D" w:rsidP="0046052F">
      <w:pPr>
        <w:pStyle w:val="NormaleWeb"/>
        <w:spacing w:before="0" w:beforeAutospacing="0"/>
        <w:jc w:val="both"/>
      </w:pPr>
      <w:r w:rsidRPr="0046052F">
        <w:t xml:space="preserve">Entro i 10 giorni successivi dalla verifica della disponibilità dello spazio, </w:t>
      </w:r>
      <w:r w:rsidR="006E395B" w:rsidRPr="0046052F">
        <w:t xml:space="preserve">occorre </w:t>
      </w:r>
      <w:r w:rsidRPr="0046052F">
        <w:t>trasmettere la richiesta di patrocinio</w:t>
      </w:r>
      <w:r w:rsidR="006E395B" w:rsidRPr="0046052F">
        <w:t xml:space="preserve"> e di utilizzo del logo,</w:t>
      </w:r>
      <w:r w:rsidRPr="0046052F">
        <w:t xml:space="preserve"> con event</w:t>
      </w:r>
      <w:r w:rsidR="006E395B" w:rsidRPr="0046052F">
        <w:t xml:space="preserve">uale utilizzo di spazi comunali, compilando il modulo in allegato e inviandolo </w:t>
      </w:r>
      <w:r w:rsidRPr="0046052F">
        <w:t>con le seguenti modalità:</w:t>
      </w:r>
      <w:r w:rsidR="0046052F" w:rsidRPr="0046052F">
        <w:t xml:space="preserve"> </w:t>
      </w:r>
      <w:r w:rsidR="006E395B" w:rsidRPr="0046052F">
        <w:t xml:space="preserve">tramite mail </w:t>
      </w:r>
      <w:r w:rsidRPr="0046052F">
        <w:t>all’indirizzo </w:t>
      </w:r>
      <w:hyperlink r:id="rId10" w:history="1">
        <w:r w:rsidR="006E395B" w:rsidRPr="0046052F">
          <w:rPr>
            <w:rStyle w:val="Collegamentoipertestuale"/>
          </w:rPr>
          <w:t>staffsindaco@comune.gubbio.pg.it</w:t>
        </w:r>
      </w:hyperlink>
      <w:r w:rsidR="006E395B" w:rsidRPr="0046052F">
        <w:t xml:space="preserve"> e </w:t>
      </w:r>
      <w:hyperlink r:id="rId11" w:history="1">
        <w:r w:rsidR="006E395B" w:rsidRPr="0046052F">
          <w:rPr>
            <w:rStyle w:val="Collegamentoipertestuale"/>
          </w:rPr>
          <w:t>protocollo@comune.gubbio.pg.it</w:t>
        </w:r>
      </w:hyperlink>
      <w:r w:rsidR="006E395B" w:rsidRPr="0046052F">
        <w:t xml:space="preserve"> </w:t>
      </w:r>
      <w:r w:rsidRPr="0046052F">
        <w:t xml:space="preserve">con posta cartacea ordinaria o consegnata a mano all’Ufficio </w:t>
      </w:r>
      <w:r w:rsidR="006E395B" w:rsidRPr="0046052F">
        <w:t xml:space="preserve">Protocollo del Comune di Gubbio in Via </w:t>
      </w:r>
      <w:proofErr w:type="spellStart"/>
      <w:r w:rsidR="006E395B" w:rsidRPr="0046052F">
        <w:t>dellaRepubblica</w:t>
      </w:r>
      <w:proofErr w:type="spellEnd"/>
      <w:r w:rsidR="006E395B" w:rsidRPr="0046052F">
        <w:t xml:space="preserve">  15. Orari di apertura: dal lunedì al venerdì dalle 10.00 alle 12.00 e il martedì dalle 15.30 alle 17.00</w:t>
      </w:r>
      <w:r w:rsidR="0046052F" w:rsidRPr="0046052F">
        <w:t>.</w:t>
      </w:r>
    </w:p>
    <w:p w:rsidR="0019134D" w:rsidRPr="0046052F" w:rsidRDefault="0019134D" w:rsidP="004605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52F">
        <w:rPr>
          <w:rFonts w:ascii="Times New Roman" w:hAnsi="Times New Roman" w:cs="Times New Roman"/>
          <w:b/>
          <w:sz w:val="24"/>
          <w:szCs w:val="24"/>
        </w:rPr>
        <w:t>La richiesta di patrocinio con eventuale utilizzo di spazi comunali deve avvenire esclusivamente utilizzando l’apposita modulistica almeno 30 giorni prima dello svolgimento dell’iniziativa.</w:t>
      </w:r>
    </w:p>
    <w:p w:rsidR="0046052F" w:rsidRDefault="0046052F" w:rsidP="006A0211">
      <w:pPr>
        <w:pStyle w:val="Titolo2"/>
        <w:spacing w:before="254" w:beforeAutospacing="0" w:after="162" w:afterAutospacing="0"/>
        <w:jc w:val="both"/>
        <w:rPr>
          <w:color w:val="000000"/>
          <w:sz w:val="28"/>
          <w:szCs w:val="28"/>
        </w:rPr>
      </w:pPr>
    </w:p>
    <w:p w:rsidR="0019134D" w:rsidRPr="006A0211" w:rsidRDefault="0019134D" w:rsidP="006A0211">
      <w:pPr>
        <w:pStyle w:val="Titolo2"/>
        <w:spacing w:before="254" w:beforeAutospacing="0" w:after="162" w:afterAutospacing="0"/>
        <w:jc w:val="both"/>
        <w:rPr>
          <w:color w:val="000000"/>
          <w:sz w:val="28"/>
          <w:szCs w:val="28"/>
        </w:rPr>
      </w:pPr>
      <w:r w:rsidRPr="006A0211">
        <w:rPr>
          <w:color w:val="000000"/>
          <w:sz w:val="28"/>
          <w:szCs w:val="28"/>
        </w:rPr>
        <w:lastRenderedPageBreak/>
        <w:t>Cosa serve</w:t>
      </w:r>
    </w:p>
    <w:p w:rsidR="0019134D" w:rsidRPr="0046052F" w:rsidRDefault="0019134D" w:rsidP="006A021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052F">
        <w:rPr>
          <w:rFonts w:ascii="Times New Roman" w:hAnsi="Times New Roman" w:cs="Times New Roman"/>
          <w:sz w:val="24"/>
          <w:szCs w:val="24"/>
        </w:rPr>
        <w:t>Modulo richiesta di patrocinio con eventuale utilizzo di spazi comunali per mostre ed eventi debitamente compilato.</w:t>
      </w:r>
    </w:p>
    <w:p w:rsidR="0019134D" w:rsidRPr="0046052F" w:rsidRDefault="0019134D" w:rsidP="006A021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052F">
        <w:rPr>
          <w:rFonts w:ascii="Times New Roman" w:hAnsi="Times New Roman" w:cs="Times New Roman"/>
          <w:sz w:val="24"/>
          <w:szCs w:val="24"/>
        </w:rPr>
        <w:t>Documento d'identità del richiedente (legale rappresentante dell'associazione)</w:t>
      </w:r>
    </w:p>
    <w:p w:rsidR="0019134D" w:rsidRPr="0046052F" w:rsidRDefault="0019134D" w:rsidP="006A021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052F">
        <w:rPr>
          <w:rFonts w:ascii="Times New Roman" w:hAnsi="Times New Roman" w:cs="Times New Roman"/>
          <w:sz w:val="24"/>
          <w:szCs w:val="24"/>
        </w:rPr>
        <w:t>Documentazione per la valutazione dei contenuti dell'iniziativa ( es. curriculum dell'artista</w:t>
      </w:r>
      <w:r w:rsidR="006E395B" w:rsidRPr="0046052F">
        <w:rPr>
          <w:rFonts w:ascii="Times New Roman" w:hAnsi="Times New Roman" w:cs="Times New Roman"/>
          <w:sz w:val="24"/>
          <w:szCs w:val="24"/>
        </w:rPr>
        <w:t xml:space="preserve"> che espone in mostra</w:t>
      </w:r>
      <w:r w:rsidRPr="0046052F">
        <w:rPr>
          <w:rFonts w:ascii="Times New Roman" w:hAnsi="Times New Roman" w:cs="Times New Roman"/>
          <w:sz w:val="24"/>
          <w:szCs w:val="24"/>
        </w:rPr>
        <w:t>, foto e immagini delle opere, programma della manifestazione, ....)</w:t>
      </w:r>
    </w:p>
    <w:p w:rsidR="0019134D" w:rsidRPr="006A0211" w:rsidRDefault="0019134D" w:rsidP="006A0211">
      <w:pPr>
        <w:pStyle w:val="Titolo2"/>
        <w:spacing w:before="254" w:beforeAutospacing="0" w:after="162" w:afterAutospacing="0"/>
        <w:jc w:val="both"/>
        <w:rPr>
          <w:color w:val="000000"/>
          <w:sz w:val="28"/>
          <w:szCs w:val="28"/>
        </w:rPr>
      </w:pPr>
      <w:r w:rsidRPr="006A0211">
        <w:rPr>
          <w:color w:val="000000"/>
          <w:sz w:val="28"/>
          <w:szCs w:val="28"/>
        </w:rPr>
        <w:t>Cosa si ottiene</w:t>
      </w:r>
    </w:p>
    <w:p w:rsidR="0019134D" w:rsidRPr="0046052F" w:rsidRDefault="0019134D" w:rsidP="006A0211">
      <w:pPr>
        <w:pStyle w:val="NormaleWeb"/>
        <w:spacing w:before="0" w:beforeAutospacing="0"/>
        <w:jc w:val="both"/>
      </w:pPr>
      <w:r w:rsidRPr="0046052F">
        <w:t xml:space="preserve">Il patrocinio ad un’iniziativa con </w:t>
      </w:r>
      <w:r w:rsidR="006E395B" w:rsidRPr="0046052F">
        <w:t xml:space="preserve">utilizzo del logo del Comune ed </w:t>
      </w:r>
      <w:r w:rsidRPr="0046052F">
        <w:t xml:space="preserve">eventuale utilizzo gratuito degli spazi di proprietà comunale viene concesso con una deliberazione della Giunta comunale che verrà notificata al richiedente dall’Ufficio </w:t>
      </w:r>
      <w:r w:rsidR="006E395B" w:rsidRPr="0046052F">
        <w:t>di Staff del sindaco, il quale provvederà anche a inviare il logo ufficiale del Comune di Gubbio</w:t>
      </w:r>
      <w:r w:rsidRPr="0046052F">
        <w:t>.</w:t>
      </w:r>
    </w:p>
    <w:p w:rsidR="0019134D" w:rsidRPr="0046052F" w:rsidRDefault="0019134D" w:rsidP="006A0211">
      <w:pPr>
        <w:pStyle w:val="NormaleWeb"/>
        <w:spacing w:before="0" w:beforeAutospacing="0"/>
        <w:jc w:val="both"/>
      </w:pPr>
      <w:r w:rsidRPr="0046052F">
        <w:t xml:space="preserve">L’autorizzazione all’utilizzo del </w:t>
      </w:r>
      <w:r w:rsidR="006E395B" w:rsidRPr="0046052F">
        <w:t>logo</w:t>
      </w:r>
      <w:r w:rsidRPr="0046052F">
        <w:t xml:space="preserve"> istituzionale da apporre su inviti, locandine, cataloghi e materiale pubblicitario di diffusione e promozione dell’iniziativa è contestuale alla concessione del patrocinio.</w:t>
      </w:r>
    </w:p>
    <w:p w:rsidR="0019134D" w:rsidRPr="006A0211" w:rsidRDefault="0019134D" w:rsidP="006A0211">
      <w:pPr>
        <w:pStyle w:val="NormaleWeb"/>
        <w:spacing w:before="0" w:beforeAutospacing="0"/>
        <w:jc w:val="both"/>
        <w:rPr>
          <w:sz w:val="28"/>
          <w:szCs w:val="28"/>
        </w:rPr>
      </w:pPr>
    </w:p>
    <w:p w:rsidR="0019134D" w:rsidRPr="006A0211" w:rsidRDefault="0019134D" w:rsidP="006A0211">
      <w:pPr>
        <w:pStyle w:val="Titolo2"/>
        <w:spacing w:before="254" w:beforeAutospacing="0" w:after="162" w:afterAutospacing="0"/>
        <w:jc w:val="both"/>
        <w:rPr>
          <w:color w:val="000000"/>
          <w:sz w:val="28"/>
          <w:szCs w:val="28"/>
        </w:rPr>
      </w:pPr>
      <w:r w:rsidRPr="006A0211">
        <w:rPr>
          <w:color w:val="000000"/>
          <w:sz w:val="28"/>
          <w:szCs w:val="28"/>
        </w:rPr>
        <w:t>Quanto costa</w:t>
      </w:r>
    </w:p>
    <w:p w:rsidR="0046052F" w:rsidRPr="0046052F" w:rsidRDefault="0019134D" w:rsidP="0046052F">
      <w:pPr>
        <w:pStyle w:val="NormaleWeb"/>
        <w:spacing w:before="0" w:beforeAutospacing="0"/>
        <w:jc w:val="both"/>
      </w:pPr>
      <w:r w:rsidRPr="0046052F">
        <w:t>La concessione del patrocinio è gratuita.</w:t>
      </w:r>
    </w:p>
    <w:p w:rsidR="0046052F" w:rsidRDefault="0046052F" w:rsidP="0046052F">
      <w:pPr>
        <w:pStyle w:val="Titolo2"/>
        <w:spacing w:before="254" w:beforeAutospacing="0" w:after="162" w:afterAutospacing="0"/>
        <w:jc w:val="both"/>
        <w:rPr>
          <w:color w:val="000000"/>
          <w:sz w:val="28"/>
          <w:szCs w:val="28"/>
        </w:rPr>
      </w:pPr>
    </w:p>
    <w:p w:rsidR="0046052F" w:rsidRPr="006A0211" w:rsidRDefault="0046052F" w:rsidP="0046052F">
      <w:pPr>
        <w:pStyle w:val="Titolo2"/>
        <w:spacing w:before="254" w:beforeAutospacing="0" w:after="16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Documenti da utilizzare</w:t>
      </w:r>
    </w:p>
    <w:p w:rsidR="00D0502B" w:rsidRDefault="0046052F" w:rsidP="00E82024">
      <w:r>
        <w:rPr>
          <w:rFonts w:ascii="Times New Roman" w:hAnsi="Times New Roman" w:cs="Times New Roman"/>
          <w:sz w:val="24"/>
          <w:szCs w:val="24"/>
        </w:rPr>
        <w:t>Scarica il modulo di richiesta patrocinio</w:t>
      </w:r>
    </w:p>
    <w:sectPr w:rsidR="00D0502B" w:rsidSect="003B3D33">
      <w:headerReference w:type="default" r:id="rId12"/>
      <w:footerReference w:type="default" r:id="rId13"/>
      <w:pgSz w:w="11906" w:h="16838"/>
      <w:pgMar w:top="1418" w:right="1077" w:bottom="1134" w:left="1077" w:header="68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15F" w:rsidRDefault="00BC715F" w:rsidP="00CC1E73">
      <w:pPr>
        <w:spacing w:after="0" w:line="240" w:lineRule="auto"/>
      </w:pPr>
      <w:r>
        <w:separator/>
      </w:r>
    </w:p>
  </w:endnote>
  <w:endnote w:type="continuationSeparator" w:id="0">
    <w:p w:rsidR="00BC715F" w:rsidRDefault="00BC715F" w:rsidP="00CC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43" w:rsidRDefault="00844D43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89"/>
      <w:gridCol w:w="4889"/>
    </w:tblGrid>
    <w:tr w:rsidR="00844D43" w:rsidTr="00844D43">
      <w:tc>
        <w:tcPr>
          <w:tcW w:w="4889" w:type="dxa"/>
        </w:tcPr>
        <w:p w:rsidR="00844D43" w:rsidRDefault="00844D43">
          <w:pPr>
            <w:pStyle w:val="Pidipagina"/>
          </w:pPr>
          <w:r w:rsidRPr="00844D43">
            <w:rPr>
              <w:b/>
            </w:rPr>
            <w:t>Ufficio Stampa e Comunicazione</w:t>
          </w:r>
          <w:r>
            <w:rPr>
              <w:b/>
            </w:rPr>
            <w:br/>
          </w:r>
          <w:r>
            <w:t>Piazza Grande, 9</w:t>
          </w:r>
          <w:r>
            <w:br/>
            <w:t>06024 Gubbio</w:t>
          </w:r>
          <w:r w:rsidR="003B3D33">
            <w:t xml:space="preserve"> - </w:t>
          </w:r>
          <w:r w:rsidR="003B3D33" w:rsidRPr="00844D43">
            <w:rPr>
              <w:color w:val="000000" w:themeColor="text1"/>
            </w:rPr>
            <w:t xml:space="preserve">Tel: </w:t>
          </w:r>
          <w:hyperlink r:id="rId1" w:history="1">
            <w:r w:rsidR="003B3D33" w:rsidRPr="00844D43">
              <w:rPr>
                <w:rStyle w:val="Collegamentoipertestuale"/>
                <w:color w:val="000000" w:themeColor="text1"/>
                <w:u w:val="none"/>
              </w:rPr>
              <w:t>075.9237204</w:t>
            </w:r>
          </w:hyperlink>
          <w:r>
            <w:br/>
          </w:r>
        </w:p>
      </w:tc>
      <w:tc>
        <w:tcPr>
          <w:tcW w:w="4889" w:type="dxa"/>
        </w:tcPr>
        <w:p w:rsidR="00844D43" w:rsidRPr="00844D43" w:rsidRDefault="00844D43" w:rsidP="003B3D33">
          <w:pPr>
            <w:pStyle w:val="Pidipagina"/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 xml:space="preserve">  </w:t>
          </w:r>
          <w:r w:rsidRPr="00844D43">
            <w:rPr>
              <w:b/>
              <w:color w:val="000000" w:themeColor="text1"/>
            </w:rPr>
            <w:t>Mail e contatti</w:t>
          </w:r>
          <w:r w:rsidR="003B3D33">
            <w:rPr>
              <w:color w:val="000000" w:themeColor="text1"/>
            </w:rPr>
            <w:br/>
          </w:r>
          <w:r w:rsidRPr="00844D43">
            <w:rPr>
              <w:color w:val="000000" w:themeColor="text1"/>
            </w:rPr>
            <w:t>ufficiostampa@comune.gubbio.pg.it</w:t>
          </w:r>
          <w:r w:rsidRPr="00844D43">
            <w:rPr>
              <w:color w:val="000000" w:themeColor="text1"/>
            </w:rPr>
            <w:br/>
          </w:r>
          <w:hyperlink r:id="rId2" w:history="1">
            <w:r w:rsidRPr="00844D43">
              <w:rPr>
                <w:rStyle w:val="Collegamentoipertestuale"/>
                <w:color w:val="000000" w:themeColor="text1"/>
                <w:u w:val="none"/>
              </w:rPr>
              <w:t>f.grandis@comune.gubbio.pg.it</w:t>
            </w:r>
          </w:hyperlink>
          <w:r w:rsidRPr="00844D43">
            <w:rPr>
              <w:color w:val="000000" w:themeColor="text1"/>
            </w:rPr>
            <w:br/>
          </w:r>
        </w:p>
      </w:tc>
    </w:tr>
  </w:tbl>
  <w:p w:rsidR="00844D43" w:rsidRDefault="00844D43">
    <w:pPr>
      <w:pStyle w:val="Pidipagina"/>
    </w:pPr>
    <w: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15F" w:rsidRDefault="00BC715F" w:rsidP="00CC1E73">
      <w:pPr>
        <w:spacing w:after="0" w:line="240" w:lineRule="auto"/>
      </w:pPr>
      <w:r>
        <w:separator/>
      </w:r>
    </w:p>
  </w:footnote>
  <w:footnote w:type="continuationSeparator" w:id="0">
    <w:p w:rsidR="00BC715F" w:rsidRDefault="00BC715F" w:rsidP="00CC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09"/>
      <w:gridCol w:w="5209"/>
    </w:tblGrid>
    <w:tr w:rsidR="00CC1E73" w:rsidRPr="00844D43" w:rsidTr="00CC1E73">
      <w:trPr>
        <w:trHeight w:val="2085"/>
      </w:trPr>
      <w:tc>
        <w:tcPr>
          <w:tcW w:w="5209" w:type="dxa"/>
        </w:tcPr>
        <w:p w:rsidR="00CC1E73" w:rsidRDefault="00CC1E73" w:rsidP="00844D43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1004820" cy="1004091"/>
                <wp:effectExtent l="19050" t="0" r="4830" b="0"/>
                <wp:docPr id="5" name="Immagine 4" descr="Logo_tr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tr (1)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65" cy="1007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9" w:type="dxa"/>
        </w:tcPr>
        <w:p w:rsidR="00CC1E73" w:rsidRPr="00253552" w:rsidRDefault="003B3D33" w:rsidP="000C478C">
          <w:pPr>
            <w:pStyle w:val="Intestazione"/>
            <w:jc w:val="right"/>
            <w:rPr>
              <w:rFonts w:cstheme="minorHAnsi"/>
            </w:rPr>
          </w:pPr>
          <w:r w:rsidRPr="00253552">
            <w:rPr>
              <w:rFonts w:cstheme="minorHAnsi"/>
              <w:b/>
            </w:rPr>
            <w:t>Comune di Gubbio</w:t>
          </w:r>
          <w:r w:rsidRPr="00253552">
            <w:rPr>
              <w:rFonts w:cstheme="minorHAnsi"/>
              <w:b/>
            </w:rPr>
            <w:br/>
          </w:r>
          <w:r w:rsidR="00CC1E73" w:rsidRPr="00253552">
            <w:rPr>
              <w:rFonts w:cstheme="minorHAnsi"/>
              <w:b/>
            </w:rPr>
            <w:t>Piazza Grande, 9</w:t>
          </w:r>
          <w:r w:rsidR="00CC1E73" w:rsidRPr="00253552">
            <w:rPr>
              <w:rFonts w:cstheme="minorHAnsi"/>
              <w:b/>
            </w:rPr>
            <w:br/>
            <w:t>06024 Gubbio (PG)</w:t>
          </w:r>
          <w:r w:rsidR="00CC1E73" w:rsidRPr="00253552">
            <w:rPr>
              <w:rFonts w:cstheme="minorHAnsi"/>
              <w:b/>
            </w:rPr>
            <w:br/>
          </w:r>
          <w:r w:rsidR="00CC1E73" w:rsidRPr="00253552">
            <w:rPr>
              <w:rFonts w:cstheme="minorHAnsi"/>
            </w:rPr>
            <w:t>Tel. 075 92371</w:t>
          </w:r>
          <w:r w:rsidR="00CC1E73" w:rsidRPr="00253552">
            <w:rPr>
              <w:rFonts w:cstheme="minorHAnsi"/>
            </w:rPr>
            <w:br/>
            <w:t>Partita IVA:  00334990546</w:t>
          </w:r>
          <w:r w:rsidR="00CC1E73" w:rsidRPr="00253552">
            <w:rPr>
              <w:rFonts w:cstheme="minorHAnsi"/>
            </w:rPr>
            <w:br/>
          </w:r>
          <w:r w:rsidR="00844D43" w:rsidRPr="00253552">
            <w:rPr>
              <w:rFonts w:cstheme="minorHAnsi"/>
            </w:rPr>
            <w:t>Pec</w:t>
          </w:r>
          <w:r w:rsidR="00CC1E73" w:rsidRPr="00253552">
            <w:rPr>
              <w:rFonts w:cstheme="minorHAnsi"/>
            </w:rPr>
            <w:t xml:space="preserve">: </w:t>
          </w:r>
          <w:r w:rsidR="000C478C" w:rsidRPr="00253552">
            <w:rPr>
              <w:rFonts w:cstheme="minorHAnsi"/>
            </w:rPr>
            <w:t>comune.gubbio@postacert.umbria.it</w:t>
          </w:r>
        </w:p>
      </w:tc>
    </w:tr>
  </w:tbl>
  <w:p w:rsidR="00CC1E73" w:rsidRDefault="00CC1E73">
    <w:pPr>
      <w:pStyle w:val="Intestazione"/>
    </w:pPr>
    <w:r>
      <w:ptab w:relativeTo="margin" w:alignment="right" w:leader="none"/>
    </w:r>
    <w:r>
      <w:rPr>
        <w:noProof/>
        <w:lang w:eastAsia="it-IT"/>
      </w:rPr>
      <w:drawing>
        <wp:inline distT="0" distB="0" distL="0" distR="0">
          <wp:extent cx="6120130" cy="6115685"/>
          <wp:effectExtent l="19050" t="0" r="0" b="0"/>
          <wp:docPr id="3" name="Immagine 2" descr="Logo_t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11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vda.perugiatoday.it/~vda/www/delivery/lg.php?bannerid=6427729&amp;campaignid=369949&amp;zoneid=98963&amp;loc=https%3A%2F%2Fwww.perugiatoday.it%2Fpolitica%2Fregione-umbria-turismo-campagna-comunicazione.html&amp;cb=8ea1518417" style="width:.5pt;height:.5pt;visibility:visible;mso-wrap-style:square" o:bullet="t">
        <v:imagedata r:id="rId1" o:title="lg"/>
      </v:shape>
    </w:pict>
  </w:numPicBullet>
  <w:abstractNum w:abstractNumId="0">
    <w:nsid w:val="02517B12"/>
    <w:multiLevelType w:val="multilevel"/>
    <w:tmpl w:val="4D68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90BFE"/>
    <w:multiLevelType w:val="multilevel"/>
    <w:tmpl w:val="62FC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17192"/>
    <w:multiLevelType w:val="hybridMultilevel"/>
    <w:tmpl w:val="90023B92"/>
    <w:lvl w:ilvl="0" w:tplc="D2FA4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26C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D827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160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469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0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00D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1872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909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4053A5E"/>
    <w:multiLevelType w:val="multilevel"/>
    <w:tmpl w:val="DE84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86F74"/>
    <w:multiLevelType w:val="hybridMultilevel"/>
    <w:tmpl w:val="05EEC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61A43"/>
    <w:multiLevelType w:val="multilevel"/>
    <w:tmpl w:val="6E86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CC1E73"/>
    <w:rsid w:val="00054E7A"/>
    <w:rsid w:val="000C478C"/>
    <w:rsid w:val="000D1A35"/>
    <w:rsid w:val="000F20C4"/>
    <w:rsid w:val="0010281E"/>
    <w:rsid w:val="00127298"/>
    <w:rsid w:val="00140BB7"/>
    <w:rsid w:val="0019134D"/>
    <w:rsid w:val="001F435B"/>
    <w:rsid w:val="00237DFB"/>
    <w:rsid w:val="00253552"/>
    <w:rsid w:val="00280DB8"/>
    <w:rsid w:val="002B0F21"/>
    <w:rsid w:val="003B3D33"/>
    <w:rsid w:val="003C7EA8"/>
    <w:rsid w:val="0046052F"/>
    <w:rsid w:val="004D3B72"/>
    <w:rsid w:val="005B3325"/>
    <w:rsid w:val="00684F24"/>
    <w:rsid w:val="006916D8"/>
    <w:rsid w:val="006A0211"/>
    <w:rsid w:val="006D1329"/>
    <w:rsid w:val="006E395B"/>
    <w:rsid w:val="006E76E2"/>
    <w:rsid w:val="00780C20"/>
    <w:rsid w:val="00781BDE"/>
    <w:rsid w:val="007C08A3"/>
    <w:rsid w:val="00844D43"/>
    <w:rsid w:val="008711DF"/>
    <w:rsid w:val="008A3D38"/>
    <w:rsid w:val="008B1E84"/>
    <w:rsid w:val="008F244D"/>
    <w:rsid w:val="00981440"/>
    <w:rsid w:val="009B4EA6"/>
    <w:rsid w:val="00A83A4A"/>
    <w:rsid w:val="00AE30E7"/>
    <w:rsid w:val="00B477A3"/>
    <w:rsid w:val="00B5289F"/>
    <w:rsid w:val="00BC715F"/>
    <w:rsid w:val="00C73ACD"/>
    <w:rsid w:val="00CC1E73"/>
    <w:rsid w:val="00D0502B"/>
    <w:rsid w:val="00D121D3"/>
    <w:rsid w:val="00D361B8"/>
    <w:rsid w:val="00D5107F"/>
    <w:rsid w:val="00D71E68"/>
    <w:rsid w:val="00DA7B6A"/>
    <w:rsid w:val="00DF1F54"/>
    <w:rsid w:val="00E213A4"/>
    <w:rsid w:val="00E8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1DF"/>
  </w:style>
  <w:style w:type="paragraph" w:styleId="Titolo1">
    <w:name w:val="heading 1"/>
    <w:basedOn w:val="Normale"/>
    <w:next w:val="Normale"/>
    <w:link w:val="Titolo1Carattere"/>
    <w:uiPriority w:val="9"/>
    <w:qFormat/>
    <w:rsid w:val="00191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8F24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33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913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13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1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E73"/>
  </w:style>
  <w:style w:type="paragraph" w:styleId="Pidipagina">
    <w:name w:val="footer"/>
    <w:basedOn w:val="Normale"/>
    <w:link w:val="PidipaginaCarattere"/>
    <w:uiPriority w:val="99"/>
    <w:unhideWhenUsed/>
    <w:rsid w:val="00CC1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E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E7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C1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44D43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B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B1E84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244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a-nativecta">
    <w:name w:val="a-native__cta"/>
    <w:basedOn w:val="Carpredefinitoparagrafo"/>
    <w:rsid w:val="008F244D"/>
  </w:style>
  <w:style w:type="character" w:customStyle="1" w:styleId="a-nativeinfo">
    <w:name w:val="a-native__info"/>
    <w:basedOn w:val="Carpredefinitoparagrafo"/>
    <w:rsid w:val="008F244D"/>
  </w:style>
  <w:style w:type="paragraph" w:styleId="Paragrafoelenco">
    <w:name w:val="List Paragraph"/>
    <w:basedOn w:val="Normale"/>
    <w:uiPriority w:val="34"/>
    <w:qFormat/>
    <w:rsid w:val="008F244D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8F244D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33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91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13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1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0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6866">
                  <w:marLeft w:val="0"/>
                  <w:marRight w:val="0"/>
                  <w:marTop w:val="0"/>
                  <w:marBottom w:val="0"/>
                  <w:divBdr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11886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1483">
              <w:marLeft w:val="0"/>
              <w:marRight w:val="0"/>
              <w:marTop w:val="162"/>
              <w:marBottom w:val="162"/>
              <w:divBdr>
                <w:top w:val="none" w:sz="0" w:space="12" w:color="B1B1B3"/>
                <w:left w:val="none" w:sz="0" w:space="12" w:color="B1B1B3"/>
                <w:bottom w:val="none" w:sz="0" w:space="12" w:color="B1B1B3"/>
                <w:right w:val="none" w:sz="0" w:space="12" w:color="B1B1B3"/>
              </w:divBdr>
              <w:divsChild>
                <w:div w:id="3304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603553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0552">
                      <w:marLeft w:val="0"/>
                      <w:marRight w:val="-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5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sindaco@comune.gubbio.pg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comune.gubbio.pg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affsindaco@comune.gubbio.p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gubbio.pg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.grandis@comune.gubbio.pg.it" TargetMode="External"/><Relationship Id="rId1" Type="http://schemas.openxmlformats.org/officeDocument/2006/relationships/hyperlink" Target="callto:075.9237204%20-%203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40950-CFC6-4167-B7FE-CB14F58A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fgrandis</dc:creator>
  <cp:lastModifiedBy>lberettoni</cp:lastModifiedBy>
  <cp:revision>2</cp:revision>
  <cp:lastPrinted>2025-08-27T09:45:00Z</cp:lastPrinted>
  <dcterms:created xsi:type="dcterms:W3CDTF">2025-10-10T09:17:00Z</dcterms:created>
  <dcterms:modified xsi:type="dcterms:W3CDTF">2025-10-10T09:17:00Z</dcterms:modified>
</cp:coreProperties>
</file>