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 xml:space="preserve">ALLEGATO A – DOMANDA 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PER L’ASSEGNAZIONE DI UN CONTRIBUTO A INTEGRAZIONE DELL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A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 xml:space="preserve"> RETT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A PER L’UTILIZZO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 xml:space="preserve"> DEI SERVIZI EDUCATIVI IN FAVORE DEI BAMBIN</w:t>
      </w:r>
      <w:r>
        <w:rPr>
          <w:rFonts w:eastAsia="Calibri" w:cs="Calibri" w:ascii="Calibri" w:hAnsi="Calibri" w:asciiTheme="minorHAnsi" w:cstheme="minorHAnsi" w:hAnsiTheme="minorHAnsi"/>
          <w:b/>
          <w:color w:val="00000A"/>
          <w:kern w:val="0"/>
          <w:sz w:val="28"/>
          <w:szCs w:val="28"/>
          <w:lang w:val="it-IT" w:eastAsia="en-US" w:bidi="ar-SA"/>
        </w:rPr>
        <w:t>I 3-36 MESI - AN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NO 2025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Cs w:val="24"/>
        </w:rPr>
      </w:pPr>
      <w:r>
        <w:rPr>
          <w:rFonts w:cs="Calibri" w:ascii="Calibri" w:hAnsi="Calibri" w:asciiTheme="minorHAnsi" w:cstheme="minorHAnsi" w:hAnsiTheme="minorHAnsi"/>
          <w:b/>
          <w:szCs w:val="24"/>
        </w:rPr>
        <w:t>DICHIARAZIONE SOSTITUTIVA A NORMA DEL DPR N. 445/2000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Il/la sottoscritto/a _________________________________________________________________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szCs w:val="24"/>
        </w:rPr>
        <w:t>In qualità di genitore o avente la rappresentanza del minore chiede di partecipare al bando in oggetto e dichiara: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/>
          <w:szCs w:val="24"/>
        </w:rPr>
      </w:pPr>
      <w:r>
        <w:rPr>
          <w:rFonts w:cs="Calibri" w:ascii="Calibri" w:hAnsi="Calibri" w:asciiTheme="minorHAnsi" w:cstheme="minorHAnsi" w:hAnsiTheme="minorHAnsi"/>
          <w:b/>
          <w:szCs w:val="24"/>
        </w:rPr>
        <w:t>GENERALITA’ E RESIDENZA ANAGRAFICA DEL RICHIEDENTE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Cognome ____________________________________ Nome ______________________________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Via/Piazza _____________________________________N. ____ Cap 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Comune _________________________________Prov. _____ Telefono 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CODICE FISCALE ___________________________________________________________________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Luogo di nascita ___________________________________ Data di nascita 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Indirizzo mail di riferimento: ________________________________________________________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ascii="Calibri" w:hAnsi="Calibri" w:asciiTheme="minorHAnsi" w:cstheme="minorHAnsi" w:hAnsiTheme="minorHAnsi"/>
          <w:b/>
          <w:szCs w:val="24"/>
        </w:rPr>
        <w:t>GENERALITA’ E RESIDENZA ANAGRAFICA DEL MINORE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Cognome ____________________________________ Nome ______________________________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Via/Piazza _____________________________________N. ____ Cap 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szCs w:val="24"/>
        </w:rPr>
        <w:t xml:space="preserve">Comune _________________________________Prov. _____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CODICE FISCALE ___________________________________________________________________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Luogo di nascita ___________________________________ Data di nascita 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szCs w:val="24"/>
        </w:rPr>
        <w:t>Indirizzo mail di riferimento: ________________________________________________________</w:t>
      </w:r>
    </w:p>
    <w:p>
      <w:pPr>
        <w:pStyle w:val="Normal"/>
        <w:jc w:val="both"/>
        <w:rPr/>
      </w:pPr>
      <w:r>
        <w:rPr>
          <w:rFonts w:cs="Calibri" w:ascii="Calibri" w:hAnsi="Calibri" w:cstheme="minorHAnsi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ascii="Calibri" w:hAnsi="Calibri" w:asciiTheme="minorHAnsi" w:cstheme="minorHAnsi" w:hAnsiTheme="minorHAnsi"/>
          <w:b/>
          <w:szCs w:val="24"/>
        </w:rPr>
        <w:t>CHE IL MINORE HA FREQUENTATO, O FREQUENTERA’, IL SEGUENTE SERVIZIO EDUCATIVO NELL’ANNO 2025 per n. ……….. mesi presso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tbl>
      <w:tblPr>
        <w:tblStyle w:val="Grigliatabella"/>
        <w:tblW w:w="9569" w:type="dxa"/>
        <w:jc w:val="left"/>
        <w:tblInd w:w="-16" w:type="dxa"/>
        <w:tblLayout w:type="fixed"/>
        <w:tblCellMar>
          <w:top w:w="0" w:type="dxa"/>
          <w:left w:w="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9"/>
        <w:gridCol w:w="6059"/>
      </w:tblGrid>
      <w:tr>
        <w:trPr>
          <w:trHeight w:val="288" w:hRule="atLeast"/>
        </w:trPr>
        <w:tc>
          <w:tcPr>
            <w:tcW w:w="350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szCs w:val="24"/>
              </w:rPr>
            </w:pPr>
            <w:r>
              <w:rPr>
                <w:rFonts w:cs="Calibri" w:ascii="Calibri" w:hAnsi="Calibri" w:cstheme="minorHAnsi"/>
                <w:b/>
                <w:kern w:val="0"/>
                <w:szCs w:val="24"/>
              </w:rPr>
              <w:t>Denominazione SERVIZIO</w:t>
            </w:r>
          </w:p>
        </w:tc>
        <w:tc>
          <w:tcPr>
            <w:tcW w:w="605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szCs w:val="24"/>
              </w:rPr>
            </w:pPr>
            <w:r>
              <w:rPr>
                <w:rFonts w:cs="Calibri" w:cstheme="minorHAnsi" w:ascii="Calibri" w:hAnsi="Calibri"/>
                <w:b/>
                <w:szCs w:val="24"/>
              </w:rPr>
            </w:r>
          </w:p>
        </w:tc>
      </w:tr>
      <w:tr>
        <w:trPr>
          <w:trHeight w:val="108" w:hRule="atLeast"/>
        </w:trPr>
        <w:tc>
          <w:tcPr>
            <w:tcW w:w="350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szCs w:val="24"/>
              </w:rPr>
            </w:pPr>
            <w:r>
              <w:rPr>
                <w:rFonts w:cs="Calibri" w:ascii="Calibri" w:hAnsi="Calibri" w:cstheme="minorHAnsi"/>
                <w:b/>
                <w:kern w:val="0"/>
                <w:szCs w:val="24"/>
              </w:rPr>
              <w:t>Indirizzo (Via, Comune, cap)</w:t>
            </w:r>
          </w:p>
        </w:tc>
        <w:tc>
          <w:tcPr>
            <w:tcW w:w="605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szCs w:val="24"/>
              </w:rPr>
            </w:pPr>
            <w:r>
              <w:rPr>
                <w:rFonts w:cs="Calibri" w:cstheme="minorHAnsi" w:ascii="Calibri" w:hAnsi="Calibri"/>
                <w:b/>
                <w:szCs w:val="24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/>
          <w:szCs w:val="24"/>
        </w:rPr>
      </w:pPr>
      <w:r>
        <w:rPr>
          <w:rFonts w:cs="Calibri" w:ascii="Calibri" w:hAnsi="Calibri" w:cstheme="minorHAnsi"/>
          <w:b/>
          <w:szCs w:val="24"/>
        </w:rPr>
        <w:t>Di aver versato, per la frequenza del minore la somma complessiva di € _____________, al netto di eventuale bonus asilo nido erogato dall’Inps, così suddivisa:</w:t>
      </w:r>
    </w:p>
    <w:p>
      <w:pPr>
        <w:pStyle w:val="ListParagraph"/>
        <w:numPr>
          <w:ilvl w:val="0"/>
          <w:numId w:val="0"/>
        </w:numPr>
        <w:ind w:hanging="0" w:left="1440"/>
        <w:jc w:val="both"/>
        <w:rPr>
          <w:rFonts w:ascii="Calibri" w:hAnsi="Calibri" w:cs="Calibri" w:asciiTheme="minorHAnsi" w:cstheme="minorHAnsi" w:hAnsiTheme="minorHAnsi"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/>
      </w:pPr>
      <w:r>
        <w:rPr>
          <w:rFonts w:cs="Calibri" w:ascii="Calibri" w:hAnsi="Calibri" w:cstheme="minorHAnsi"/>
          <w:b/>
          <w:szCs w:val="24"/>
        </w:rPr>
        <w:t xml:space="preserve">- gennaio 2025 = </w:t>
        <w:tab/>
        <w:t>€ __________________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/>
      </w:pPr>
      <w:r>
        <w:rPr>
          <w:rFonts w:cs="Calibri" w:ascii="Calibri" w:hAnsi="Calibri" w:cstheme="minorHAnsi"/>
          <w:b/>
          <w:szCs w:val="24"/>
        </w:rPr>
        <w:t xml:space="preserve">- febbraio 2025 = </w:t>
        <w:tab/>
        <w:t>€ __________________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/>
      </w:pPr>
      <w:r>
        <w:rPr>
          <w:rFonts w:cs="Calibri" w:ascii="Calibri" w:hAnsi="Calibri" w:cstheme="minorHAnsi"/>
          <w:b/>
          <w:szCs w:val="24"/>
        </w:rPr>
        <w:t xml:space="preserve">- marzo 2025 = </w:t>
        <w:tab/>
        <w:t>€ ____________________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/>
      </w:pPr>
      <w:r>
        <w:rPr>
          <w:rFonts w:cs="Calibri" w:ascii="Calibri" w:hAnsi="Calibri" w:cstheme="minorHAnsi"/>
          <w:b/>
          <w:szCs w:val="24"/>
        </w:rPr>
        <w:t xml:space="preserve">- aprile 2025 =  </w:t>
        <w:tab/>
        <w:t>€ ____________________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/>
      </w:pPr>
      <w:r>
        <w:rPr>
          <w:rFonts w:cs="Calibri" w:ascii="Calibri" w:hAnsi="Calibri" w:cstheme="minorHAnsi"/>
          <w:b/>
          <w:szCs w:val="24"/>
        </w:rPr>
        <w:t xml:space="preserve">- maggio 2025 = </w:t>
        <w:tab/>
        <w:t>€ ____________________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/>
      </w:pPr>
      <w:r>
        <w:rPr>
          <w:rFonts w:cs="Calibri" w:ascii="Calibri" w:hAnsi="Calibri" w:cstheme="minorHAnsi"/>
          <w:b/>
          <w:szCs w:val="24"/>
        </w:rPr>
        <w:t xml:space="preserve">- giugno 2025 = </w:t>
        <w:tab/>
        <w:t>€ ____________________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/>
      </w:pPr>
      <w:r>
        <w:rPr>
          <w:rFonts w:cs="Calibri" w:ascii="Calibri" w:hAnsi="Calibri" w:cstheme="minorHAnsi"/>
          <w:b/>
          <w:szCs w:val="24"/>
        </w:rPr>
        <w:t xml:space="preserve">- settembre 2025 = </w:t>
        <w:tab/>
        <w:t>€ ____________________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>
          <w:rFonts w:ascii="Calibri" w:hAnsi="Calibri" w:cs="Calibri" w:cstheme="minorHAnsi"/>
          <w:b/>
          <w:szCs w:val="24"/>
        </w:rPr>
      </w:pPr>
      <w:r>
        <w:rPr>
          <w:rFonts w:cs="Calibri" w:ascii="Calibri" w:hAnsi="Calibri" w:cstheme="minorHAnsi"/>
          <w:b/>
          <w:szCs w:val="24"/>
        </w:rPr>
        <w:t xml:space="preserve">- ottobre 2025 = </w:t>
        <w:tab/>
        <w:t>€ ____________________</w:t>
      </w:r>
    </w:p>
    <w:p>
      <w:pPr>
        <w:pStyle w:val="ListParagraph"/>
        <w:numPr>
          <w:ilvl w:val="0"/>
          <w:numId w:val="0"/>
        </w:numPr>
        <w:ind w:hanging="0" w:left="1440"/>
        <w:jc w:val="both"/>
        <w:rPr>
          <w:rFonts w:ascii="Calibri" w:hAnsi="Calibri" w:cs="Calibri" w:asciiTheme="minorHAnsi" w:cstheme="minorHAnsi" w:hAnsiTheme="minorHAnsi"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jc w:val="both"/>
        <w:rPr>
          <w:rFonts w:ascii="Calibri" w:hAnsi="Calibri" w:eastAsia="Calibri" w:cs="Calibri" w:cstheme="minorHAnsi"/>
          <w:b/>
          <w:color w:val="00000A"/>
          <w:kern w:val="0"/>
          <w:sz w:val="24"/>
          <w:szCs w:val="24"/>
          <w:lang w:val="it-IT" w:eastAsia="en-US" w:bidi="ar-SA"/>
        </w:rPr>
      </w:pPr>
      <w:r>
        <w:rPr>
          <w:rFonts w:eastAsia="Calibri" w:cs="Calibri" w:ascii="Calibri" w:hAnsi="Calibri" w:cstheme="minorHAnsi"/>
          <w:b/>
          <w:color w:val="00000A"/>
          <w:kern w:val="0"/>
          <w:sz w:val="24"/>
          <w:szCs w:val="24"/>
          <w:lang w:val="it-IT" w:eastAsia="en-US" w:bidi="ar-SA"/>
        </w:rPr>
        <w:t>di versare la somma presunta di: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/>
      </w:pPr>
      <w:r>
        <w:rPr>
          <w:rFonts w:cs="Calibri" w:ascii="Calibri" w:hAnsi="Calibri" w:cstheme="minorHAnsi"/>
          <w:b/>
          <w:szCs w:val="24"/>
        </w:rPr>
        <w:t xml:space="preserve">- novembre 2025 = </w:t>
        <w:tab/>
        <w:t>€ ___________________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/>
      </w:pPr>
      <w:r>
        <w:rPr>
          <w:rFonts w:cs="Calibri" w:ascii="Calibri" w:hAnsi="Calibri" w:cstheme="minorHAnsi"/>
          <w:b/>
          <w:szCs w:val="24"/>
        </w:rPr>
        <w:t xml:space="preserve">- dicembre 2025 = </w:t>
        <w:tab/>
        <w:t xml:space="preserve">€ ___________________ 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rFonts w:ascii="Calibri" w:hAnsi="Calibri" w:cs="Calibri" w:asciiTheme="minorHAnsi" w:cstheme="minorHAnsi" w:hAnsiTheme="minorHAnsi"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szCs w:val="24"/>
        </w:rPr>
        <w:t>Il richiedente dichiara inoltre: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Di essere consapevole che, in caso di attestazioni non veritiere, è passibile di sanzioni penali ai sensi del DPR n. 445/2000, oltre alla revoca dei benefici eventualmente percepiti.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Calibri" w:hAnsi="Calibri" w:asciiTheme="minorHAnsi" w:cstheme="minorHAnsi" w:hAnsiTheme="minorHAnsi"/>
          <w:szCs w:val="24"/>
        </w:rPr>
        <w:t>Di essere informato sul trattamento dei dati personali secondo quanto stabilito dal D.Lgs. 196/2003 e dal GDPR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color w:val="00000A"/>
          <w:sz w:val="24"/>
          <w:szCs w:val="24"/>
          <w:lang w:val="it-IT" w:eastAsia="en-US" w:bidi="ar-SA"/>
        </w:rPr>
        <w:t xml:space="preserve"> 679/2016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eastAsia="Calibri" w:cs="" w:ascii="Calibri" w:hAnsi="Calibri" w:cstheme="minorBidi" w:eastAsiaTheme="minorHAnsi"/>
          <w:szCs w:val="24"/>
        </w:rPr>
        <w:t>Di conoscere ed accettare il contenuto del “</w:t>
      </w:r>
      <w:r>
        <w:rPr>
          <w:rFonts w:eastAsia="Calibri" w:cs="" w:ascii="Calibri" w:hAnsi="Calibri" w:cstheme="minorBidi" w:eastAsiaTheme="minorHAnsi"/>
          <w:color w:val="00000A"/>
          <w:kern w:val="0"/>
          <w:sz w:val="24"/>
          <w:szCs w:val="24"/>
          <w:lang w:val="it-IT" w:eastAsia="en-US" w:bidi="ar-SA"/>
        </w:rPr>
        <w:t xml:space="preserve">BANDO Fondo FELS per incremento posti asili nido – anno 2025”.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Calibri" w:hAnsi="Calibri" w:eastAsia="Calibri" w:cs="Calibri" w:asciiTheme="minorHAnsi" w:cstheme="minorHAnsi" w:hAnsiTheme="minorHAnsi"/>
          <w:b/>
          <w:sz w:val="28"/>
          <w:szCs w:val="28"/>
        </w:rPr>
      </w:pPr>
      <w:r>
        <w:rPr>
          <w:rFonts w:eastAsia="Calibri" w:cs="Calibri" w:cstheme="min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eastAsia="Calibri" w:cs="Calibri" w:cstheme="minorHAnsi"/>
          <w:color w:val="00000A"/>
          <w:sz w:val="24"/>
          <w:szCs w:val="24"/>
          <w:highlight w:val="yellow"/>
          <w:lang w:val="it-IT" w:eastAsia="en-US" w:bidi="ar-SA"/>
        </w:rPr>
      </w:pPr>
      <w:r>
        <w:rPr>
          <w:rFonts w:eastAsia="Calibri" w:cs="Calibri" w:cstheme="minorHAnsi" w:ascii="Calibri" w:hAnsi="Calibri"/>
          <w:color w:val="00000A"/>
          <w:sz w:val="24"/>
          <w:szCs w:val="24"/>
          <w:highlight w:val="yellow"/>
          <w:lang w:val="it-IT" w:eastAsia="en-US" w:bidi="ar-SA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                       </w:t>
      </w:r>
      <w:r>
        <w:rPr>
          <w:rFonts w:cs="Calibri" w:ascii="Calibri" w:hAnsi="Calibri" w:asciiTheme="minorHAnsi" w:cstheme="minorHAnsi" w:hAnsiTheme="minorHAnsi"/>
          <w:szCs w:val="24"/>
        </w:rPr>
        <w:t>DATA</w:t>
        <w:tab/>
        <w:tab/>
        <w:tab/>
        <w:tab/>
        <w:t xml:space="preserve">                                  FIRMA DEL DICHIARANTE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(1)</w:t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szCs w:val="24"/>
        </w:rPr>
        <w:t>_____________________________                        ________________________________________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cstheme="minorHAnsi"/>
          <w:szCs w:val="24"/>
        </w:rPr>
        <w:t>La domanda deve essere sottoscritta digitalmente, ovvero sottoscritta in presenza del dipendente addetto, ovvero sottoscritta e presentata unitamente a copia fotostatica non autenticata di un documento di identità, in corso di validità, del dichiarante (art. 38 del DPR n. 445/2000).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szCs w:val="24"/>
        </w:rPr>
        <w:t>E-mail e recapito telefonico per comunicazioni:</w:t>
      </w:r>
    </w:p>
    <w:tbl>
      <w:tblPr>
        <w:tblStyle w:val="Grigliatabella"/>
        <w:tblW w:w="9630" w:type="dxa"/>
        <w:jc w:val="left"/>
        <w:tblInd w:w="-75" w:type="dxa"/>
        <w:tblLayout w:type="fixed"/>
        <w:tblCellMar>
          <w:top w:w="0" w:type="dxa"/>
          <w:left w:w="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"/>
        <w:gridCol w:w="8099"/>
      </w:tblGrid>
      <w:tr>
        <w:trPr/>
        <w:tc>
          <w:tcPr>
            <w:tcW w:w="153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Cs w:val="24"/>
              </w:rPr>
              <w:t>E-MAIL</w:t>
            </w:r>
          </w:p>
        </w:tc>
        <w:tc>
          <w:tcPr>
            <w:tcW w:w="809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153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Cs w:val="24"/>
              </w:rPr>
              <w:t>TELEFONO</w:t>
            </w:r>
          </w:p>
        </w:tc>
        <w:tc>
          <w:tcPr>
            <w:tcW w:w="809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</w:tbl>
    <w:p>
      <w:pPr>
        <w:pStyle w:val="Rigadintestazione"/>
        <w:widowControl w:val="false"/>
        <w:numPr>
          <w:ilvl w:val="0"/>
          <w:numId w:val="4"/>
        </w:numPr>
        <w:tabs>
          <w:tab w:val="center" w:pos="4819" w:leader="none"/>
          <w:tab w:val="right" w:pos="9638" w:leader="none"/>
          <w:tab w:val="right" w:pos="10065" w:leader="none"/>
        </w:tabs>
        <w:suppressAutoHyphens w:val="true"/>
        <w:bidi w:val="0"/>
        <w:jc w:val="left"/>
        <w:rPr>
          <w:rFonts w:ascii="Comic Sans MS" w:hAnsi="Comic Sans MS" w:eastAsia="Times New Roman" w:cs="Comic Sans MS"/>
          <w:b/>
          <w:bCs/>
          <w:caps/>
          <w:color w:val="00000A"/>
          <w:sz w:val="22"/>
          <w:szCs w:val="22"/>
          <w:lang w:val="it-IT" w:eastAsia="zh-CN" w:bidi="ar-SA"/>
        </w:rPr>
      </w:pPr>
      <w:r>
        <w:rPr>
          <w:rFonts w:eastAsia="Times New Roman" w:cs="Comic Sans MS" w:ascii="Comic Sans MS" w:hAnsi="Comic Sans MS"/>
          <w:b/>
          <w:bCs/>
          <w:caps/>
          <w:color w:val="00000A"/>
          <w:sz w:val="22"/>
          <w:szCs w:val="22"/>
          <w:lang w:val="it-IT" w:eastAsia="zh-CN" w:bidi="ar-SA"/>
        </w:rPr>
      </w:r>
    </w:p>
    <w:p>
      <w:pPr>
        <w:pStyle w:val="Rigadintestazione"/>
        <w:widowControl w:val="false"/>
        <w:numPr>
          <w:ilvl w:val="0"/>
          <w:numId w:val="4"/>
        </w:numPr>
        <w:tabs>
          <w:tab w:val="center" w:pos="4819" w:leader="none"/>
          <w:tab w:val="right" w:pos="9638" w:leader="none"/>
          <w:tab w:val="right" w:pos="10065" w:leader="none"/>
        </w:tabs>
        <w:suppressAutoHyphens w:val="true"/>
        <w:bidi w:val="0"/>
        <w:jc w:val="left"/>
        <w:rPr>
          <w:rFonts w:ascii="Comic Sans MS" w:hAnsi="Comic Sans MS" w:eastAsia="Times New Roman" w:cs="Comic Sans MS"/>
          <w:b/>
          <w:bCs/>
          <w:caps/>
          <w:color w:val="00000A"/>
          <w:sz w:val="22"/>
          <w:szCs w:val="22"/>
          <w:lang w:val="it-IT" w:eastAsia="zh-CN" w:bidi="ar-SA"/>
        </w:rPr>
      </w:pPr>
      <w:r>
        <w:rPr>
          <w:rFonts w:eastAsia="Times New Roman" w:cs="Comic Sans MS" w:ascii="Comic Sans MS" w:hAnsi="Comic Sans MS"/>
          <w:b/>
          <w:bCs/>
          <w:caps/>
          <w:color w:val="00000A"/>
          <w:sz w:val="22"/>
          <w:szCs w:val="22"/>
          <w:lang w:val="it-IT" w:eastAsia="zh-CN" w:bidi="ar-SA"/>
        </w:rPr>
      </w:r>
    </w:p>
    <w:p>
      <w:pPr>
        <w:pStyle w:val="Rigadintestazione"/>
        <w:widowControl w:val="false"/>
        <w:numPr>
          <w:ilvl w:val="0"/>
          <w:numId w:val="4"/>
        </w:numPr>
        <w:tabs>
          <w:tab w:val="center" w:pos="4819" w:leader="none"/>
          <w:tab w:val="right" w:pos="9638" w:leader="none"/>
          <w:tab w:val="right" w:pos="10065" w:leader="none"/>
        </w:tabs>
        <w:suppressAutoHyphens w:val="true"/>
        <w:bidi w:val="0"/>
        <w:jc w:val="left"/>
        <w:rPr>
          <w:rFonts w:ascii="Comic Sans MS" w:hAnsi="Comic Sans MS" w:eastAsia="Times New Roman" w:cs="Comic Sans MS"/>
          <w:b/>
          <w:bCs/>
          <w:caps/>
          <w:color w:val="00000A"/>
          <w:sz w:val="22"/>
          <w:szCs w:val="22"/>
          <w:lang w:val="it-IT" w:eastAsia="zh-CN" w:bidi="ar-SA"/>
        </w:rPr>
      </w:pPr>
      <w:r>
        <w:rPr>
          <w:rFonts w:eastAsia="Times New Roman" w:cs="Comic Sans MS" w:ascii="Comic Sans MS" w:hAnsi="Comic Sans MS"/>
          <w:b/>
          <w:bCs/>
          <w:caps/>
          <w:color w:val="00000A"/>
          <w:sz w:val="22"/>
          <w:szCs w:val="22"/>
          <w:lang w:val="it-IT" w:eastAsia="zh-CN" w:bidi="ar-SA"/>
        </w:rPr>
      </w:r>
    </w:p>
    <w:p>
      <w:pPr>
        <w:pStyle w:val="Rigadintestazione"/>
        <w:widowControl w:val="false"/>
        <w:numPr>
          <w:ilvl w:val="0"/>
          <w:numId w:val="4"/>
        </w:numPr>
        <w:tabs>
          <w:tab w:val="center" w:pos="4819" w:leader="none"/>
          <w:tab w:val="right" w:pos="9638" w:leader="none"/>
          <w:tab w:val="right" w:pos="10065" w:leader="none"/>
        </w:tabs>
        <w:suppressAutoHyphens w:val="true"/>
        <w:bidi w:val="0"/>
        <w:jc w:val="left"/>
        <w:rPr>
          <w:rFonts w:ascii="Comic Sans MS" w:hAnsi="Comic Sans MS" w:eastAsia="Times New Roman" w:cs="Comic Sans MS"/>
          <w:b/>
          <w:bCs/>
          <w:caps/>
          <w:color w:val="00000A"/>
          <w:sz w:val="22"/>
          <w:szCs w:val="22"/>
          <w:lang w:val="it-IT" w:eastAsia="zh-CN" w:bidi="ar-SA"/>
        </w:rPr>
      </w:pPr>
      <w:r>
        <w:rPr>
          <w:rFonts w:eastAsia="Times New Roman" w:cs="Comic Sans MS" w:ascii="Comic Sans MS" w:hAnsi="Comic Sans MS"/>
          <w:b/>
          <w:bCs/>
          <w:caps/>
          <w:color w:val="00000A"/>
          <w:sz w:val="22"/>
          <w:szCs w:val="22"/>
          <w:lang w:val="it-IT" w:eastAsia="zh-CN" w:bidi="ar-SA"/>
        </w:rPr>
      </w:r>
    </w:p>
    <w:p>
      <w:pPr>
        <w:pStyle w:val="Rigadintestazione"/>
        <w:widowControl w:val="false"/>
        <w:numPr>
          <w:ilvl w:val="0"/>
          <w:numId w:val="4"/>
        </w:numPr>
        <w:tabs>
          <w:tab w:val="center" w:pos="4819" w:leader="none"/>
          <w:tab w:val="right" w:pos="9638" w:leader="none"/>
          <w:tab w:val="right" w:pos="10065" w:leader="none"/>
        </w:tabs>
        <w:suppressAutoHyphens w:val="true"/>
        <w:bidi w:val="0"/>
        <w:jc w:val="left"/>
        <w:rPr/>
      </w:pPr>
      <w:r>
        <w:rPr>
          <w:rFonts w:eastAsia="Times New Roman" w:cs="Comic Sans MS" w:ascii="Comic Sans MS" w:hAnsi="Comic Sans MS"/>
          <w:b/>
          <w:bCs/>
          <w:caps/>
          <w:color w:val="00000A"/>
          <w:sz w:val="22"/>
          <w:szCs w:val="22"/>
          <w:lang w:val="it-IT" w:eastAsia="zh-CN" w:bidi="ar-SA"/>
        </w:rPr>
        <w:t>Informativa ai sensi</w:t>
      </w:r>
      <w:r>
        <w:rPr>
          <w:rFonts w:eastAsia="Times New Roman" w:cs="Calibri Light" w:ascii="Calibri Light" w:hAnsi="Calibri Light"/>
          <w:b/>
          <w:bCs/>
          <w:color w:val="00000A"/>
          <w:sz w:val="24"/>
          <w:szCs w:val="24"/>
          <w:lang w:val="it-IT" w:eastAsia="zh-CN" w:bidi="ar-SA"/>
        </w:rPr>
        <w:t xml:space="preserve"> </w:t>
      </w:r>
      <w:r>
        <w:rPr>
          <w:rFonts w:eastAsia="Times New Roman" w:cs="Comic Sans MS" w:ascii="Comic Sans MS" w:hAnsi="Comic Sans MS"/>
          <w:b/>
          <w:bCs/>
          <w:caps/>
          <w:color w:val="00000A"/>
          <w:sz w:val="22"/>
          <w:szCs w:val="22"/>
          <w:lang w:val="it-IT" w:eastAsia="zh-CN" w:bidi="ar-SA"/>
        </w:rPr>
        <w:t>DEL</w:t>
      </w:r>
      <w:r>
        <w:rPr>
          <w:rFonts w:eastAsia="Times New Roman" w:cs="Calibri Light" w:ascii="Calibri Light" w:hAnsi="Calibri Light"/>
          <w:b/>
          <w:bCs/>
          <w:color w:val="00000A"/>
          <w:sz w:val="24"/>
          <w:szCs w:val="24"/>
          <w:lang w:val="it-IT" w:eastAsia="zh-CN" w:bidi="ar-SA"/>
        </w:rPr>
        <w:t xml:space="preserve"> </w:t>
      </w:r>
      <w:r>
        <w:rPr>
          <w:rFonts w:eastAsia="Times New Roman" w:cs="Comic Sans MS" w:ascii="Comic Sans MS" w:hAnsi="Comic Sans MS"/>
          <w:b/>
          <w:bCs/>
          <w:caps/>
          <w:color w:val="00000A"/>
          <w:sz w:val="22"/>
          <w:szCs w:val="22"/>
          <w:lang w:val="it-IT" w:eastAsia="zh-CN" w:bidi="ar-SA"/>
        </w:rPr>
        <w:t xml:space="preserve">D.Lgs. </w:t>
      </w:r>
      <w:r>
        <w:rPr>
          <w:rFonts w:eastAsia="Times New Roman" w:cs="Calibri Light" w:ascii="Calibri Light" w:hAnsi="Calibri Light"/>
          <w:b/>
          <w:bCs/>
          <w:color w:val="00000A"/>
          <w:sz w:val="24"/>
          <w:szCs w:val="24"/>
          <w:lang w:val="it-IT" w:eastAsia="zh-CN" w:bidi="ar-SA"/>
        </w:rPr>
        <w:t xml:space="preserve">n. 196/2003 e del GDPR </w:t>
      </w:r>
      <w:bookmarkStart w:id="0" w:name="__DdeLink__7025_3932532208"/>
      <w:bookmarkEnd w:id="0"/>
      <w:r>
        <w:rPr>
          <w:rFonts w:eastAsia="Times New Roman" w:cs="Calibri Light" w:ascii="Calibri Light" w:hAnsi="Calibri Light"/>
          <w:b/>
          <w:bCs/>
          <w:color w:val="00000A"/>
          <w:sz w:val="24"/>
          <w:szCs w:val="24"/>
          <w:lang w:val="it-IT" w:eastAsia="zh-CN" w:bidi="ar-SA"/>
        </w:rPr>
        <w:t>679/2016</w:t>
      </w:r>
    </w:p>
    <w:p>
      <w:pPr>
        <w:pStyle w:val="Rientrocorpodeltesto3"/>
        <w:widowControl/>
        <w:shd w:val="clear" w:fill="FFFFFF"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120"/>
        <w:ind w:hanging="0" w:left="0" w:right="0"/>
        <w:jc w:val="both"/>
        <w:rPr/>
      </w:pPr>
      <w:r>
        <w:rPr>
          <w:rFonts w:eastAsia="Times New Roman" w:cs="Calibri Light" w:ascii="Calibri Light" w:hAnsi="Calibri Light"/>
          <w:b/>
          <w:bCs/>
          <w:caps/>
          <w:color w:val="00000A"/>
          <w:sz w:val="20"/>
          <w:szCs w:val="20"/>
          <w:lang w:val="it-IT" w:eastAsia="zh-CN" w:bidi="ar-SA"/>
        </w:rPr>
        <w:t xml:space="preserve">Informativa ai sensi del D.Lgs. n. 196/2003 E del Regolamento UE 679/2016: i dati personali sono raccolti al solo scopo di erogare prestazioni sociali agevolate. Il trattamento dei dati è finalizzato allo svolgimento di una funzione istituzionale del Comune di Lurate Caccivio. L’informativa completa è pubblicata e disponibile presso l’Ufficio Servizi alla Persona e sul sito istituzionale del Comune di Lurate Caccivio: </w:t>
      </w:r>
      <w:hyperlink r:id="rId2">
        <w:r>
          <w:rPr>
            <w:rStyle w:val="Style9"/>
            <w:rFonts w:eastAsia="Times New Roman" w:cs="Calibri Light" w:ascii="Calibri Light" w:hAnsi="Calibri Light"/>
            <w:b/>
            <w:bCs/>
            <w:caps/>
            <w:color w:val="00000A"/>
            <w:sz w:val="20"/>
            <w:szCs w:val="20"/>
            <w:u w:val="single"/>
            <w:lang w:val="it-IT" w:eastAsia="zh-CN" w:bidi="ar-SA"/>
          </w:rPr>
          <w:t>https://www.comune.luratecaccivio.co.it/privacy</w:t>
        </w:r>
      </w:hyperlink>
    </w:p>
    <w:p>
      <w:pPr>
        <w:pStyle w:val="Rigadintestazione"/>
        <w:widowControl w:val="false"/>
        <w:numPr>
          <w:ilvl w:val="0"/>
          <w:numId w:val="4"/>
        </w:numPr>
        <w:tabs>
          <w:tab w:val="center" w:pos="4819" w:leader="none"/>
          <w:tab w:val="right" w:pos="9638" w:leader="none"/>
          <w:tab w:val="right" w:pos="10065" w:leader="none"/>
        </w:tabs>
        <w:suppressAutoHyphens w:val="true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0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MT Extra">
    <w:charset w:val="02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8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sz w:val="16"/>
        <w:szCs w:val="16"/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0"/>
        <w:b/>
        <w:szCs w:val="24"/>
        <w:bCs/>
        <w:highlight w:val="yellow"/>
        <w:rFonts w:ascii="Calibri" w:hAnsi="Calibri" w:eastAsia="Times New Roman" w:cs="Verdana"/>
        <w:lang w:val="en-GB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2"/>
        <w:b/>
        <w:szCs w:val="24"/>
        <w:bCs/>
        <w:rFonts w:ascii="Calibri" w:hAnsi="Calibri" w:eastAsia="Times New Roman" w:cs="Calibri Light"/>
        <w:lang w:val="it-IT" w:eastAsia="zh-CN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1330"/>
    <w:pPr>
      <w:widowControl/>
      <w:suppressAutoHyphens w:val="true"/>
      <w:bidi w:val="0"/>
      <w:spacing w:lineRule="auto" w:line="240" w:before="0" w:after="0"/>
      <w:jc w:val="left"/>
    </w:pPr>
    <w:rPr>
      <w:rFonts w:ascii="Verdana" w:hAnsi="Verdana" w:eastAsia="Calibri" w:cs="" w:cstheme="minorBidi" w:eastAsiaTheme="minorHAnsi"/>
      <w:color w:val="00000A"/>
      <w:kern w:val="0"/>
      <w:sz w:val="24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epredefinitoparagrafo">
    <w:name w:val="Carattere predefinito paragrafo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WW8Num2z0">
    <w:name w:val="WW8Num2z0"/>
    <w:qFormat/>
    <w:rPr>
      <w:rFonts w:ascii="Verdana" w:hAnsi="Verdana" w:eastAsia="Times New Roman" w:cs="Verdana"/>
      <w:b w:val="false"/>
      <w:bCs/>
      <w:caps/>
      <w:sz w:val="24"/>
      <w:szCs w:val="24"/>
      <w:lang w:val="en-GB" w:eastAsia="zh-CN" w:bidi="ar-SA"/>
    </w:rPr>
  </w:style>
  <w:style w:type="character" w:styleId="WW8Num2z1">
    <w:name w:val="WW8Num2z1"/>
    <w:qFormat/>
    <w:rPr>
      <w:rFonts w:ascii="Calibri Light" w:hAnsi="Calibri Light" w:eastAsia="Times New Roman" w:cs="Calibri Light"/>
      <w:b/>
      <w:bCs/>
      <w:sz w:val="24"/>
      <w:szCs w:val="24"/>
      <w:lang w:val="it-IT" w:eastAsia="zh-CN" w:bidi="ar-SA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atteridinumerazione">
    <w:name w:val="Caratteri di numerazione"/>
    <w:qFormat/>
    <w:rPr/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6793e"/>
    <w:pPr>
      <w:spacing w:before="0" w:after="0"/>
      <w:ind w:hanging="0" w:left="720"/>
      <w:contextualSpacing/>
    </w:pPr>
    <w:rPr/>
  </w:style>
  <w:style w:type="paragraph" w:styleId="Rientrocorpodeltesto3">
    <w:name w:val="Rientro corpo del testo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Rigadintestazione">
    <w:name w:val="Riga d'intestazion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2">
    <w:name w:val="WW8Num2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14b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mune.luratecaccivio.co.it/privacy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Application>LibreOffice/25.2.6.2$Windows_x86 LibreOffice_project/729c5bfe710f5eb71ed3bbde9e06a6065e9c6c5d</Application>
  <AppVersion>15.0000</AppVersion>
  <Pages>2</Pages>
  <Words>446</Words>
  <Characters>3261</Characters>
  <CharactersWithSpaces>3753</CharactersWithSpaces>
  <Paragraphs>46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2020-10-02T08:22:00Z</dcterms:created>
  <dc:creator>fausta</dc:creator>
  <dc:description/>
  <dc:language>it-IT</dc:language>
  <cp:lastModifiedBy/>
  <cp:lastPrinted>2025-07-10T10:40:22Z</cp:lastPrinted>
  <dcterms:modified xsi:type="dcterms:W3CDTF">2025-10-29T18:16:15Z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