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DE2" w:rsidRPr="00732344" w:rsidRDefault="00937DE2" w:rsidP="00937DE2">
      <w:pPr>
        <w:autoSpaceDE w:val="0"/>
        <w:autoSpaceDN w:val="0"/>
        <w:adjustRightInd w:val="0"/>
        <w:spacing w:after="0" w:line="240" w:lineRule="auto"/>
        <w:jc w:val="center"/>
        <w:rPr>
          <w:rFonts w:ascii="Times New Roman" w:hAnsi="Times New Roman" w:cs="Times New Roman"/>
          <w:b/>
          <w:bCs/>
        </w:rPr>
      </w:pPr>
      <w:r w:rsidRPr="00732344">
        <w:rPr>
          <w:rFonts w:ascii="Times New Roman" w:hAnsi="Times New Roman" w:cs="Times New Roman"/>
          <w:b/>
          <w:bCs/>
        </w:rPr>
        <w:t xml:space="preserve">DICHIARAZIONE SOSTITUTIVA DELL'ATTO </w:t>
      </w:r>
      <w:proofErr w:type="spellStart"/>
      <w:r w:rsidRPr="00732344">
        <w:rPr>
          <w:rFonts w:ascii="Times New Roman" w:hAnsi="Times New Roman" w:cs="Times New Roman"/>
          <w:b/>
          <w:bCs/>
        </w:rPr>
        <w:t>DI</w:t>
      </w:r>
      <w:proofErr w:type="spellEnd"/>
      <w:r w:rsidRPr="00732344">
        <w:rPr>
          <w:rFonts w:ascii="Times New Roman" w:hAnsi="Times New Roman" w:cs="Times New Roman"/>
          <w:b/>
          <w:bCs/>
        </w:rPr>
        <w:t xml:space="preserve"> NOTORIETA'</w:t>
      </w:r>
    </w:p>
    <w:p w:rsidR="00937DE2" w:rsidRPr="00732344" w:rsidRDefault="00937DE2" w:rsidP="00937DE2">
      <w:pPr>
        <w:autoSpaceDE w:val="0"/>
        <w:autoSpaceDN w:val="0"/>
        <w:adjustRightInd w:val="0"/>
        <w:spacing w:after="0" w:line="240" w:lineRule="auto"/>
        <w:jc w:val="center"/>
        <w:rPr>
          <w:rFonts w:ascii="Times New Roman" w:hAnsi="Times New Roman" w:cs="Times New Roman"/>
          <w:b/>
          <w:bCs/>
        </w:rPr>
      </w:pPr>
      <w:r w:rsidRPr="00732344">
        <w:rPr>
          <w:rFonts w:ascii="Times New Roman" w:hAnsi="Times New Roman" w:cs="Times New Roman"/>
          <w:b/>
          <w:bCs/>
        </w:rPr>
        <w:t>RELATIVA AL REGIME I.V.A.</w:t>
      </w:r>
    </w:p>
    <w:p w:rsidR="00732344" w:rsidRPr="00732344" w:rsidRDefault="00732344" w:rsidP="00937DE2">
      <w:pPr>
        <w:autoSpaceDE w:val="0"/>
        <w:autoSpaceDN w:val="0"/>
        <w:adjustRightInd w:val="0"/>
        <w:spacing w:after="0" w:line="240" w:lineRule="auto"/>
        <w:jc w:val="center"/>
        <w:rPr>
          <w:rFonts w:ascii="Times New Roman" w:hAnsi="Times New Roman" w:cs="Times New Roman"/>
          <w:b/>
          <w:bCs/>
        </w:rPr>
      </w:pPr>
    </w:p>
    <w:p w:rsidR="000C1411" w:rsidRPr="008723AF" w:rsidRDefault="00732344" w:rsidP="000C1411">
      <w:pPr>
        <w:pStyle w:val="Rientrocorpodeltesto"/>
        <w:spacing w:line="360" w:lineRule="auto"/>
        <w:ind w:left="0"/>
        <w:jc w:val="both"/>
        <w:rPr>
          <w:sz w:val="20"/>
          <w:szCs w:val="20"/>
        </w:rPr>
      </w:pPr>
      <w:r w:rsidRPr="008723AF">
        <w:rPr>
          <w:sz w:val="20"/>
          <w:szCs w:val="20"/>
        </w:rPr>
        <w:t>Il sottoscritto ____________________________________________  nato a ______________________, il ________________, residente a _______________________________, in via ______________________________________________________, codice fiscale</w:t>
      </w:r>
      <w:r w:rsidRPr="008723AF">
        <w:rPr>
          <w:bCs/>
          <w:sz w:val="20"/>
          <w:szCs w:val="20"/>
        </w:rPr>
        <w:t xml:space="preserve"> </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__</w:t>
      </w:r>
      <w:r w:rsidRPr="008723AF">
        <w:rPr>
          <w:bCs/>
          <w:sz w:val="20"/>
          <w:szCs w:val="20"/>
        </w:rPr>
        <w:sym w:font="Symbol" w:char="F0BD"/>
      </w:r>
      <w:r w:rsidRPr="008723AF">
        <w:rPr>
          <w:bCs/>
          <w:sz w:val="20"/>
          <w:szCs w:val="20"/>
        </w:rPr>
        <w:t xml:space="preserve">, </w:t>
      </w:r>
      <w:r w:rsidRPr="008723AF">
        <w:rPr>
          <w:sz w:val="20"/>
          <w:szCs w:val="20"/>
        </w:rPr>
        <w:t xml:space="preserve">tel. _________________________, e.mail______________________________________,  PEC_____________________ </w:t>
      </w:r>
      <w:r w:rsidR="000C1411" w:rsidRPr="008723AF">
        <w:rPr>
          <w:sz w:val="20"/>
          <w:szCs w:val="20"/>
        </w:rPr>
        <w:t>in qualità di persona singola / Presidente - Rappresentante Legale della Associazione/</w:t>
      </w:r>
      <w:r w:rsidR="004402D6">
        <w:rPr>
          <w:sz w:val="20"/>
          <w:szCs w:val="20"/>
        </w:rPr>
        <w:t>Società/</w:t>
      </w:r>
      <w:r w:rsidR="000C1411" w:rsidRPr="008723AF">
        <w:rPr>
          <w:sz w:val="20"/>
          <w:szCs w:val="20"/>
        </w:rPr>
        <w:t xml:space="preserve"> Ente Pubblico – Privato/Cooperativa/Gruppo </w:t>
      </w:r>
      <w:proofErr w:type="spellStart"/>
      <w:r w:rsidR="000C1411" w:rsidRPr="008723AF">
        <w:rPr>
          <w:sz w:val="20"/>
          <w:szCs w:val="20"/>
        </w:rPr>
        <w:t>culturale–sportivo-ricreativo</w:t>
      </w:r>
      <w:proofErr w:type="spellEnd"/>
      <w:r w:rsidR="000C1411" w:rsidRPr="008723AF">
        <w:rPr>
          <w:sz w:val="20"/>
          <w:szCs w:val="20"/>
        </w:rPr>
        <w:t>, denominato/a, __</w:t>
      </w:r>
      <w:r w:rsidR="008723AF" w:rsidRPr="008723AF">
        <w:rPr>
          <w:sz w:val="20"/>
          <w:szCs w:val="20"/>
        </w:rPr>
        <w:t>____</w:t>
      </w:r>
      <w:r w:rsidR="000C1411" w:rsidRPr="008723AF">
        <w:rPr>
          <w:sz w:val="20"/>
          <w:szCs w:val="20"/>
        </w:rPr>
        <w:t xml:space="preserve">______________ con sede legale a ___________________________________, in via ______________________________________________________,  </w:t>
      </w:r>
    </w:p>
    <w:p w:rsidR="000C1411" w:rsidRPr="008723AF" w:rsidRDefault="000C1411" w:rsidP="008723AF">
      <w:pPr>
        <w:pStyle w:val="Rientrocorpodeltesto"/>
        <w:spacing w:line="360" w:lineRule="auto"/>
        <w:ind w:left="0"/>
        <w:jc w:val="center"/>
        <w:rPr>
          <w:sz w:val="18"/>
          <w:szCs w:val="18"/>
        </w:rPr>
      </w:pPr>
      <w:r w:rsidRPr="008723AF">
        <w:rPr>
          <w:sz w:val="18"/>
          <w:szCs w:val="18"/>
        </w:rPr>
        <w:t>P.I.</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 xml:space="preserve">, C.F. </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__</w:t>
      </w:r>
      <w:r w:rsidRPr="008723AF">
        <w:rPr>
          <w:sz w:val="18"/>
          <w:szCs w:val="18"/>
        </w:rPr>
        <w:sym w:font="Symbol" w:char="F0BD"/>
      </w:r>
      <w:r w:rsidRPr="008723AF">
        <w:rPr>
          <w:sz w:val="18"/>
          <w:szCs w:val="18"/>
        </w:rPr>
        <w:t>,</w:t>
      </w:r>
    </w:p>
    <w:p w:rsidR="00937DE2" w:rsidRPr="008723AF" w:rsidRDefault="000C1411" w:rsidP="000C1411">
      <w:pPr>
        <w:autoSpaceDE w:val="0"/>
        <w:autoSpaceDN w:val="0"/>
        <w:adjustRightInd w:val="0"/>
        <w:spacing w:after="0" w:line="240" w:lineRule="auto"/>
        <w:jc w:val="both"/>
        <w:rPr>
          <w:rFonts w:ascii="Times New Roman" w:hAnsi="Times New Roman" w:cs="Times New Roman"/>
          <w:sz w:val="20"/>
          <w:szCs w:val="20"/>
        </w:rPr>
      </w:pPr>
      <w:proofErr w:type="spellStart"/>
      <w:r w:rsidRPr="008723AF">
        <w:rPr>
          <w:rFonts w:ascii="Times New Roman" w:hAnsi="Times New Roman" w:cs="Times New Roman"/>
          <w:sz w:val="20"/>
          <w:szCs w:val="20"/>
        </w:rPr>
        <w:t>e.mail</w:t>
      </w:r>
      <w:proofErr w:type="spellEnd"/>
      <w:r w:rsidRPr="008723AF">
        <w:rPr>
          <w:rFonts w:ascii="Times New Roman" w:hAnsi="Times New Roman" w:cs="Times New Roman"/>
          <w:sz w:val="20"/>
          <w:szCs w:val="20"/>
        </w:rPr>
        <w:t xml:space="preserve"> _________________________________________ </w:t>
      </w:r>
      <w:proofErr w:type="spellStart"/>
      <w:r w:rsidRPr="008723AF">
        <w:rPr>
          <w:rFonts w:ascii="Times New Roman" w:hAnsi="Times New Roman" w:cs="Times New Roman"/>
          <w:sz w:val="20"/>
          <w:szCs w:val="20"/>
        </w:rPr>
        <w:t>P.E.C.</w:t>
      </w:r>
      <w:proofErr w:type="spellEnd"/>
      <w:r w:rsidRPr="008723AF">
        <w:rPr>
          <w:rFonts w:ascii="Times New Roman" w:hAnsi="Times New Roman" w:cs="Times New Roman"/>
          <w:sz w:val="20"/>
          <w:szCs w:val="20"/>
        </w:rPr>
        <w:t>_________________________________________</w:t>
      </w:r>
      <w:r w:rsidR="00B77971" w:rsidRPr="008723AF">
        <w:rPr>
          <w:rFonts w:ascii="Times New Roman" w:hAnsi="Times New Roman" w:cs="Times New Roman"/>
          <w:sz w:val="20"/>
          <w:szCs w:val="20"/>
        </w:rPr>
        <w:t xml:space="preserve">  </w:t>
      </w:r>
    </w:p>
    <w:p w:rsidR="000C1411" w:rsidRPr="008723AF" w:rsidRDefault="000C1411" w:rsidP="00937DE2">
      <w:pPr>
        <w:autoSpaceDE w:val="0"/>
        <w:autoSpaceDN w:val="0"/>
        <w:adjustRightInd w:val="0"/>
        <w:spacing w:after="0" w:line="240" w:lineRule="auto"/>
        <w:jc w:val="both"/>
        <w:rPr>
          <w:rFonts w:ascii="Times New Roman" w:hAnsi="Times New Roman" w:cs="Times New Roman"/>
          <w:sz w:val="20"/>
          <w:szCs w:val="20"/>
        </w:rPr>
      </w:pPr>
    </w:p>
    <w:p w:rsidR="00732344" w:rsidRPr="008723AF" w:rsidRDefault="00937DE2" w:rsidP="008723AF">
      <w:pPr>
        <w:autoSpaceDE w:val="0"/>
        <w:autoSpaceDN w:val="0"/>
        <w:adjustRightInd w:val="0"/>
        <w:spacing w:after="0" w:line="360" w:lineRule="auto"/>
        <w:jc w:val="both"/>
        <w:rPr>
          <w:rFonts w:ascii="Times New Roman" w:hAnsi="Times New Roman" w:cs="Times New Roman"/>
          <w:sz w:val="20"/>
          <w:szCs w:val="20"/>
        </w:rPr>
      </w:pPr>
      <w:r w:rsidRPr="008723AF">
        <w:rPr>
          <w:rFonts w:ascii="Times New Roman" w:hAnsi="Times New Roman" w:cs="Times New Roman"/>
          <w:sz w:val="20"/>
          <w:szCs w:val="20"/>
        </w:rPr>
        <w:t>al fine della determinazione della spesa da ammettere a contributo</w:t>
      </w:r>
      <w:r w:rsidR="005547A8" w:rsidRPr="008723AF">
        <w:rPr>
          <w:rFonts w:ascii="Times New Roman" w:hAnsi="Times New Roman" w:cs="Times New Roman"/>
          <w:sz w:val="20"/>
          <w:szCs w:val="20"/>
        </w:rPr>
        <w:t>,</w:t>
      </w:r>
      <w:r w:rsidRPr="008723AF">
        <w:rPr>
          <w:rFonts w:ascii="Times New Roman" w:hAnsi="Times New Roman" w:cs="Times New Roman"/>
          <w:sz w:val="20"/>
          <w:szCs w:val="20"/>
        </w:rPr>
        <w:t xml:space="preserve"> </w:t>
      </w:r>
      <w:r w:rsidR="00732344" w:rsidRPr="008723AF">
        <w:rPr>
          <w:rFonts w:ascii="Times New Roman" w:hAnsi="Times New Roman" w:cs="Times New Roman"/>
          <w:sz w:val="20"/>
          <w:szCs w:val="20"/>
        </w:rPr>
        <w:t>assegnato con deliberazione della Giunta comunale n. _____ del ___/___/______</w:t>
      </w:r>
      <w:r w:rsidR="005547A8" w:rsidRPr="008723AF">
        <w:rPr>
          <w:rFonts w:ascii="Times New Roman" w:hAnsi="Times New Roman" w:cs="Times New Roman"/>
          <w:sz w:val="20"/>
          <w:szCs w:val="20"/>
        </w:rPr>
        <w:t>,</w:t>
      </w:r>
      <w:r w:rsidR="00732344" w:rsidRPr="008723AF">
        <w:rPr>
          <w:rFonts w:ascii="Times New Roman" w:hAnsi="Times New Roman" w:cs="Times New Roman"/>
          <w:sz w:val="20"/>
          <w:szCs w:val="20"/>
        </w:rPr>
        <w:t xml:space="preserve"> relativa all’iniziativa/attività culturale/sportiva denominata _____________________________, </w:t>
      </w:r>
      <w:r w:rsidR="000C1411" w:rsidRPr="008723AF">
        <w:rPr>
          <w:rFonts w:ascii="Times New Roman" w:hAnsi="Times New Roman" w:cs="Times New Roman"/>
          <w:sz w:val="20"/>
          <w:szCs w:val="20"/>
        </w:rPr>
        <w:t>svoltasi</w:t>
      </w:r>
      <w:r w:rsidR="008723AF" w:rsidRPr="008723AF">
        <w:rPr>
          <w:rFonts w:ascii="Times New Roman" w:hAnsi="Times New Roman" w:cs="Times New Roman"/>
          <w:sz w:val="20"/>
          <w:szCs w:val="20"/>
        </w:rPr>
        <w:t xml:space="preserve"> a______________</w:t>
      </w:r>
      <w:r w:rsidR="000C1411" w:rsidRPr="008723AF">
        <w:rPr>
          <w:rFonts w:ascii="Times New Roman" w:hAnsi="Times New Roman" w:cs="Times New Roman"/>
          <w:sz w:val="20"/>
          <w:szCs w:val="20"/>
        </w:rPr>
        <w:t xml:space="preserve"> nelle date dal _____ al __</w:t>
      </w:r>
      <w:r w:rsidR="008723AF" w:rsidRPr="008723AF">
        <w:rPr>
          <w:rFonts w:ascii="Times New Roman" w:hAnsi="Times New Roman" w:cs="Times New Roman"/>
          <w:sz w:val="20"/>
          <w:szCs w:val="20"/>
        </w:rPr>
        <w:t>__</w:t>
      </w:r>
      <w:r w:rsidR="000C1411" w:rsidRPr="008723AF">
        <w:rPr>
          <w:rFonts w:ascii="Times New Roman" w:hAnsi="Times New Roman" w:cs="Times New Roman"/>
          <w:sz w:val="20"/>
          <w:szCs w:val="20"/>
        </w:rPr>
        <w:t>__</w:t>
      </w:r>
    </w:p>
    <w:p w:rsidR="00732344" w:rsidRPr="00D8333D" w:rsidRDefault="00732344" w:rsidP="00937DE2">
      <w:pPr>
        <w:autoSpaceDE w:val="0"/>
        <w:autoSpaceDN w:val="0"/>
        <w:adjustRightInd w:val="0"/>
        <w:spacing w:after="0" w:line="240" w:lineRule="auto"/>
        <w:jc w:val="both"/>
        <w:rPr>
          <w:rFonts w:ascii="Times New Roman" w:hAnsi="Times New Roman" w:cs="Times New Roman"/>
          <w:sz w:val="20"/>
          <w:szCs w:val="20"/>
        </w:rPr>
      </w:pPr>
    </w:p>
    <w:p w:rsidR="00937DE2" w:rsidRPr="008723AF" w:rsidRDefault="00937DE2" w:rsidP="00937DE2">
      <w:pPr>
        <w:autoSpaceDE w:val="0"/>
        <w:autoSpaceDN w:val="0"/>
        <w:adjustRightInd w:val="0"/>
        <w:spacing w:after="0" w:line="240" w:lineRule="auto"/>
        <w:jc w:val="both"/>
        <w:rPr>
          <w:rFonts w:ascii="Times New Roman" w:hAnsi="Times New Roman" w:cs="Times New Roman"/>
          <w:sz w:val="18"/>
          <w:szCs w:val="18"/>
        </w:rPr>
      </w:pPr>
      <w:r w:rsidRPr="008723AF">
        <w:rPr>
          <w:rFonts w:ascii="Times New Roman" w:hAnsi="Times New Roman" w:cs="Times New Roman"/>
          <w:sz w:val="18"/>
          <w:szCs w:val="18"/>
        </w:rPr>
        <w:t xml:space="preserve">ai sensi dell’articolo 47 del </w:t>
      </w:r>
      <w:proofErr w:type="spellStart"/>
      <w:r w:rsidRPr="008723AF">
        <w:rPr>
          <w:rFonts w:ascii="Times New Roman" w:hAnsi="Times New Roman" w:cs="Times New Roman"/>
          <w:sz w:val="18"/>
          <w:szCs w:val="18"/>
        </w:rPr>
        <w:t>d.P.R.</w:t>
      </w:r>
      <w:proofErr w:type="spellEnd"/>
      <w:r w:rsidRPr="008723AF">
        <w:rPr>
          <w:rFonts w:ascii="Times New Roman" w:hAnsi="Times New Roman" w:cs="Times New Roman"/>
          <w:sz w:val="18"/>
          <w:szCs w:val="18"/>
        </w:rPr>
        <w:t xml:space="preserve"> 445/2000, consapevole delle sanzioni penali, nel caso di</w:t>
      </w:r>
      <w:r w:rsidR="00732344" w:rsidRPr="008723AF">
        <w:rPr>
          <w:rFonts w:ascii="Times New Roman" w:hAnsi="Times New Roman" w:cs="Times New Roman"/>
          <w:sz w:val="18"/>
          <w:szCs w:val="18"/>
        </w:rPr>
        <w:t xml:space="preserve"> </w:t>
      </w:r>
      <w:r w:rsidRPr="008723AF">
        <w:rPr>
          <w:rFonts w:ascii="Times New Roman" w:hAnsi="Times New Roman" w:cs="Times New Roman"/>
          <w:sz w:val="18"/>
          <w:szCs w:val="18"/>
        </w:rPr>
        <w:t xml:space="preserve">dichiarazioni non veritiere, di formazione o uso di atti falsi, richiamate dall'articolo 76 del </w:t>
      </w:r>
      <w:proofErr w:type="spellStart"/>
      <w:r w:rsidRPr="008723AF">
        <w:rPr>
          <w:rFonts w:ascii="Times New Roman" w:hAnsi="Times New Roman" w:cs="Times New Roman"/>
          <w:sz w:val="18"/>
          <w:szCs w:val="18"/>
        </w:rPr>
        <w:t>d.P.R.</w:t>
      </w:r>
      <w:proofErr w:type="spellEnd"/>
      <w:r w:rsidRPr="008723AF">
        <w:rPr>
          <w:rFonts w:ascii="Times New Roman" w:hAnsi="Times New Roman" w:cs="Times New Roman"/>
          <w:sz w:val="18"/>
          <w:szCs w:val="18"/>
        </w:rPr>
        <w:t xml:space="preserve"> 28</w:t>
      </w:r>
      <w:r w:rsidR="00732344" w:rsidRPr="008723AF">
        <w:rPr>
          <w:rFonts w:ascii="Times New Roman" w:hAnsi="Times New Roman" w:cs="Times New Roman"/>
          <w:sz w:val="18"/>
          <w:szCs w:val="18"/>
        </w:rPr>
        <w:t xml:space="preserve"> </w:t>
      </w:r>
      <w:r w:rsidRPr="008723AF">
        <w:rPr>
          <w:rFonts w:ascii="Times New Roman" w:hAnsi="Times New Roman" w:cs="Times New Roman"/>
          <w:sz w:val="18"/>
          <w:szCs w:val="18"/>
        </w:rPr>
        <w:t>dicembre 2000, n. 445, nonché della decadenza dai benefici conseguenti al provvedimento</w:t>
      </w:r>
      <w:r w:rsidR="00732344" w:rsidRPr="008723AF">
        <w:rPr>
          <w:rFonts w:ascii="Times New Roman" w:hAnsi="Times New Roman" w:cs="Times New Roman"/>
          <w:sz w:val="18"/>
          <w:szCs w:val="18"/>
        </w:rPr>
        <w:t xml:space="preserve"> </w:t>
      </w:r>
      <w:r w:rsidRPr="008723AF">
        <w:rPr>
          <w:rFonts w:ascii="Times New Roman" w:hAnsi="Times New Roman" w:cs="Times New Roman"/>
          <w:sz w:val="18"/>
          <w:szCs w:val="18"/>
        </w:rPr>
        <w:t>eventualmente emanato sulla base della dichiarazione non veritiera, qualora dal controllo effettuato</w:t>
      </w:r>
      <w:r w:rsidR="00732344" w:rsidRPr="008723AF">
        <w:rPr>
          <w:rFonts w:ascii="Times New Roman" w:hAnsi="Times New Roman" w:cs="Times New Roman"/>
          <w:sz w:val="18"/>
          <w:szCs w:val="18"/>
        </w:rPr>
        <w:t xml:space="preserve"> </w:t>
      </w:r>
      <w:r w:rsidRPr="008723AF">
        <w:rPr>
          <w:rFonts w:ascii="Times New Roman" w:hAnsi="Times New Roman" w:cs="Times New Roman"/>
          <w:sz w:val="18"/>
          <w:szCs w:val="18"/>
        </w:rPr>
        <w:t xml:space="preserve">emerga la non veridicità del contenuto di taluna delle dichiarazioni rese (art. 75 </w:t>
      </w:r>
      <w:proofErr w:type="spellStart"/>
      <w:r w:rsidRPr="008723AF">
        <w:rPr>
          <w:rFonts w:ascii="Times New Roman" w:hAnsi="Times New Roman" w:cs="Times New Roman"/>
          <w:sz w:val="18"/>
          <w:szCs w:val="18"/>
        </w:rPr>
        <w:t>d.P.R.</w:t>
      </w:r>
      <w:proofErr w:type="spellEnd"/>
      <w:r w:rsidRPr="008723AF">
        <w:rPr>
          <w:rFonts w:ascii="Times New Roman" w:hAnsi="Times New Roman" w:cs="Times New Roman"/>
          <w:sz w:val="18"/>
          <w:szCs w:val="18"/>
        </w:rPr>
        <w:t xml:space="preserve"> 28 dicembre</w:t>
      </w:r>
      <w:r w:rsidR="00732344" w:rsidRPr="008723AF">
        <w:rPr>
          <w:rFonts w:ascii="Times New Roman" w:hAnsi="Times New Roman" w:cs="Times New Roman"/>
          <w:sz w:val="18"/>
          <w:szCs w:val="18"/>
        </w:rPr>
        <w:t xml:space="preserve"> </w:t>
      </w:r>
      <w:r w:rsidRPr="008723AF">
        <w:rPr>
          <w:rFonts w:ascii="Times New Roman" w:hAnsi="Times New Roman" w:cs="Times New Roman"/>
          <w:sz w:val="18"/>
          <w:szCs w:val="18"/>
        </w:rPr>
        <w:t>2000, n. 445)</w:t>
      </w:r>
      <w:r w:rsidR="00732344" w:rsidRPr="008723AF">
        <w:rPr>
          <w:rFonts w:ascii="Times New Roman" w:hAnsi="Times New Roman" w:cs="Times New Roman"/>
          <w:sz w:val="18"/>
          <w:szCs w:val="18"/>
        </w:rPr>
        <w:t>,</w:t>
      </w:r>
    </w:p>
    <w:p w:rsidR="00732344" w:rsidRPr="00D8333D" w:rsidRDefault="00732344" w:rsidP="00937DE2">
      <w:pPr>
        <w:autoSpaceDE w:val="0"/>
        <w:autoSpaceDN w:val="0"/>
        <w:adjustRightInd w:val="0"/>
        <w:spacing w:after="0" w:line="240" w:lineRule="auto"/>
        <w:jc w:val="both"/>
        <w:rPr>
          <w:rFonts w:ascii="Times New Roman" w:hAnsi="Times New Roman" w:cs="Times New Roman"/>
          <w:sz w:val="20"/>
          <w:szCs w:val="20"/>
        </w:rPr>
      </w:pPr>
    </w:p>
    <w:p w:rsidR="00937DE2" w:rsidRPr="008723AF" w:rsidRDefault="00937DE2" w:rsidP="00B77971">
      <w:pPr>
        <w:autoSpaceDE w:val="0"/>
        <w:autoSpaceDN w:val="0"/>
        <w:adjustRightInd w:val="0"/>
        <w:spacing w:after="0" w:line="240" w:lineRule="auto"/>
        <w:jc w:val="center"/>
        <w:rPr>
          <w:rFonts w:ascii="Times New Roman" w:hAnsi="Times New Roman" w:cs="Times New Roman"/>
          <w:b/>
          <w:bCs/>
          <w:sz w:val="24"/>
          <w:szCs w:val="24"/>
        </w:rPr>
      </w:pPr>
      <w:r w:rsidRPr="008723AF">
        <w:rPr>
          <w:rFonts w:ascii="Times New Roman" w:hAnsi="Times New Roman" w:cs="Times New Roman"/>
          <w:b/>
          <w:bCs/>
          <w:sz w:val="24"/>
          <w:szCs w:val="24"/>
        </w:rPr>
        <w:t>dichiara</w:t>
      </w:r>
    </w:p>
    <w:p w:rsidR="008723AF" w:rsidRDefault="008723AF" w:rsidP="00937DE2">
      <w:pPr>
        <w:autoSpaceDE w:val="0"/>
        <w:autoSpaceDN w:val="0"/>
        <w:adjustRightInd w:val="0"/>
        <w:spacing w:after="0" w:line="240" w:lineRule="auto"/>
        <w:jc w:val="both"/>
        <w:rPr>
          <w:rFonts w:ascii="Times New Roman" w:hAnsi="Times New Roman" w:cs="Times New Roman"/>
          <w:sz w:val="20"/>
          <w:szCs w:val="20"/>
        </w:rPr>
      </w:pPr>
    </w:p>
    <w:p w:rsidR="00937DE2" w:rsidRPr="00D8333D" w:rsidRDefault="00937DE2" w:rsidP="00937DE2">
      <w:pPr>
        <w:autoSpaceDE w:val="0"/>
        <w:autoSpaceDN w:val="0"/>
        <w:adjustRightInd w:val="0"/>
        <w:spacing w:after="0" w:line="240" w:lineRule="auto"/>
        <w:jc w:val="both"/>
        <w:rPr>
          <w:rFonts w:ascii="Times New Roman" w:hAnsi="Times New Roman" w:cs="Times New Roman"/>
          <w:sz w:val="20"/>
          <w:szCs w:val="20"/>
        </w:rPr>
      </w:pPr>
      <w:r w:rsidRPr="00D8333D">
        <w:rPr>
          <w:rFonts w:ascii="Times New Roman" w:hAnsi="Times New Roman" w:cs="Times New Roman"/>
          <w:sz w:val="20"/>
          <w:szCs w:val="20"/>
        </w:rPr>
        <w:t>che l'imposta sul valore aggiunto relativa alla documentazione della spesa presentata ai fini della</w:t>
      </w:r>
      <w:r w:rsidR="00732344" w:rsidRPr="00D8333D">
        <w:rPr>
          <w:rFonts w:ascii="Times New Roman" w:hAnsi="Times New Roman" w:cs="Times New Roman"/>
          <w:sz w:val="20"/>
          <w:szCs w:val="20"/>
        </w:rPr>
        <w:t xml:space="preserve"> </w:t>
      </w:r>
      <w:r w:rsidRPr="00D8333D">
        <w:rPr>
          <w:rFonts w:ascii="Times New Roman" w:hAnsi="Times New Roman" w:cs="Times New Roman"/>
          <w:sz w:val="20"/>
          <w:szCs w:val="20"/>
        </w:rPr>
        <w:t>liquidazione del contributo di cui sopra è:</w:t>
      </w:r>
    </w:p>
    <w:p w:rsidR="00937DE2" w:rsidRPr="00D8333D" w:rsidRDefault="00937DE2" w:rsidP="00937DE2">
      <w:pPr>
        <w:autoSpaceDE w:val="0"/>
        <w:autoSpaceDN w:val="0"/>
        <w:adjustRightInd w:val="0"/>
        <w:spacing w:after="0" w:line="240" w:lineRule="auto"/>
        <w:rPr>
          <w:rFonts w:ascii="Times New Roman" w:eastAsia="TimesNewRoman" w:hAnsi="Times New Roman" w:cs="Times New Roman"/>
          <w:sz w:val="20"/>
          <w:szCs w:val="20"/>
        </w:rPr>
      </w:pPr>
    </w:p>
    <w:p w:rsidR="00937DE2" w:rsidRPr="00D8333D" w:rsidRDefault="00937DE2" w:rsidP="00937DE2">
      <w:pPr>
        <w:autoSpaceDE w:val="0"/>
        <w:autoSpaceDN w:val="0"/>
        <w:adjustRightInd w:val="0"/>
        <w:spacing w:after="0" w:line="240" w:lineRule="auto"/>
        <w:rPr>
          <w:rFonts w:ascii="Times New Roman" w:hAnsi="Times New Roman" w:cs="Times New Roman"/>
          <w:sz w:val="20"/>
          <w:szCs w:val="20"/>
        </w:rPr>
      </w:pPr>
      <w:r w:rsidRPr="00D8333D">
        <w:rPr>
          <w:rFonts w:ascii="Times New Roman" w:eastAsia="TimesNewRoman" w:hAnsi="Times New Roman" w:cs="Times New Roman"/>
          <w:sz w:val="20"/>
          <w:szCs w:val="20"/>
        </w:rPr>
        <w:t xml:space="preserve">□ </w:t>
      </w:r>
      <w:r w:rsidRPr="00D8333D">
        <w:rPr>
          <w:rFonts w:ascii="Times New Roman" w:hAnsi="Times New Roman" w:cs="Times New Roman"/>
          <w:sz w:val="20"/>
          <w:szCs w:val="20"/>
        </w:rPr>
        <w:t>1. DETRAIBILE</w:t>
      </w:r>
    </w:p>
    <w:p w:rsidR="00937DE2" w:rsidRPr="00D8333D" w:rsidRDefault="00937DE2" w:rsidP="00937DE2">
      <w:pPr>
        <w:autoSpaceDE w:val="0"/>
        <w:autoSpaceDN w:val="0"/>
        <w:adjustRightInd w:val="0"/>
        <w:spacing w:after="0" w:line="240" w:lineRule="auto"/>
        <w:rPr>
          <w:rFonts w:ascii="Times New Roman" w:hAnsi="Times New Roman" w:cs="Times New Roman"/>
          <w:sz w:val="20"/>
          <w:szCs w:val="20"/>
        </w:rPr>
      </w:pPr>
      <w:r w:rsidRPr="00D8333D">
        <w:rPr>
          <w:rFonts w:ascii="Times New Roman" w:hAnsi="Times New Roman" w:cs="Times New Roman"/>
          <w:sz w:val="20"/>
          <w:szCs w:val="20"/>
        </w:rPr>
        <w:t>in maniera integrale</w:t>
      </w:r>
    </w:p>
    <w:p w:rsidR="00937DE2" w:rsidRPr="00D8333D" w:rsidRDefault="00937DE2" w:rsidP="00937DE2">
      <w:pPr>
        <w:autoSpaceDE w:val="0"/>
        <w:autoSpaceDN w:val="0"/>
        <w:adjustRightInd w:val="0"/>
        <w:spacing w:after="0" w:line="240" w:lineRule="auto"/>
        <w:rPr>
          <w:rFonts w:ascii="Times New Roman" w:eastAsia="TimesNewRoman" w:hAnsi="Times New Roman" w:cs="Times New Roman"/>
          <w:sz w:val="20"/>
          <w:szCs w:val="20"/>
        </w:rPr>
      </w:pPr>
    </w:p>
    <w:p w:rsidR="00937DE2" w:rsidRPr="00D8333D" w:rsidRDefault="00937DE2" w:rsidP="00937DE2">
      <w:pPr>
        <w:autoSpaceDE w:val="0"/>
        <w:autoSpaceDN w:val="0"/>
        <w:adjustRightInd w:val="0"/>
        <w:spacing w:after="0" w:line="240" w:lineRule="auto"/>
        <w:rPr>
          <w:rFonts w:ascii="Times New Roman" w:hAnsi="Times New Roman" w:cs="Times New Roman"/>
          <w:sz w:val="20"/>
          <w:szCs w:val="20"/>
        </w:rPr>
      </w:pPr>
      <w:r w:rsidRPr="00D8333D">
        <w:rPr>
          <w:rFonts w:ascii="Times New Roman" w:eastAsia="TimesNewRoman" w:hAnsi="Times New Roman" w:cs="Times New Roman"/>
          <w:sz w:val="20"/>
          <w:szCs w:val="20"/>
        </w:rPr>
        <w:t xml:space="preserve">□ </w:t>
      </w:r>
      <w:r w:rsidRPr="00D8333D">
        <w:rPr>
          <w:rFonts w:ascii="Times New Roman" w:hAnsi="Times New Roman" w:cs="Times New Roman"/>
          <w:sz w:val="20"/>
          <w:szCs w:val="20"/>
        </w:rPr>
        <w:t>2. NON DETRAIBILE</w:t>
      </w:r>
    </w:p>
    <w:p w:rsidR="00937DE2" w:rsidRPr="00D8333D" w:rsidRDefault="00937DE2" w:rsidP="00937DE2">
      <w:pPr>
        <w:autoSpaceDE w:val="0"/>
        <w:autoSpaceDN w:val="0"/>
        <w:adjustRightInd w:val="0"/>
        <w:spacing w:after="0" w:line="240" w:lineRule="auto"/>
        <w:rPr>
          <w:rFonts w:ascii="Times New Roman" w:hAnsi="Times New Roman" w:cs="Times New Roman"/>
          <w:sz w:val="20"/>
          <w:szCs w:val="20"/>
        </w:rPr>
      </w:pPr>
      <w:r w:rsidRPr="00D8333D">
        <w:rPr>
          <w:rFonts w:ascii="Times New Roman" w:eastAsia="TimesNewRoman" w:hAnsi="Times New Roman" w:cs="Times New Roman"/>
          <w:sz w:val="20"/>
          <w:szCs w:val="20"/>
        </w:rPr>
        <w:t>□</w:t>
      </w:r>
      <w:r w:rsidRPr="00D8333D">
        <w:rPr>
          <w:rFonts w:ascii="Times New Roman" w:hAnsi="Times New Roman" w:cs="Times New Roman"/>
          <w:sz w:val="20"/>
          <w:szCs w:val="20"/>
        </w:rPr>
        <w:t>a) in quanto non viene svolta attività soggetta ad I.V.A.;</w:t>
      </w:r>
    </w:p>
    <w:p w:rsidR="00937DE2" w:rsidRPr="00D8333D" w:rsidRDefault="00937DE2" w:rsidP="00937DE2">
      <w:pPr>
        <w:autoSpaceDE w:val="0"/>
        <w:autoSpaceDN w:val="0"/>
        <w:adjustRightInd w:val="0"/>
        <w:spacing w:after="0" w:line="240" w:lineRule="auto"/>
        <w:rPr>
          <w:rFonts w:ascii="Times New Roman" w:hAnsi="Times New Roman" w:cs="Times New Roman"/>
          <w:sz w:val="20"/>
          <w:szCs w:val="20"/>
        </w:rPr>
      </w:pPr>
      <w:r w:rsidRPr="00D8333D">
        <w:rPr>
          <w:rFonts w:ascii="Times New Roman" w:eastAsia="TimesNewRoman" w:hAnsi="Times New Roman" w:cs="Times New Roman"/>
          <w:sz w:val="20"/>
          <w:szCs w:val="20"/>
        </w:rPr>
        <w:t>□</w:t>
      </w:r>
      <w:r w:rsidRPr="00D8333D">
        <w:rPr>
          <w:rFonts w:ascii="Times New Roman" w:hAnsi="Times New Roman" w:cs="Times New Roman"/>
          <w:sz w:val="20"/>
          <w:szCs w:val="20"/>
        </w:rPr>
        <w:t>b) in quanto viene svolta attività esente da I.V.A. ex art. 10 D.P.R. 633/72;</w:t>
      </w:r>
    </w:p>
    <w:p w:rsidR="00937DE2" w:rsidRPr="00D8333D" w:rsidRDefault="00937DE2" w:rsidP="00937DE2">
      <w:pPr>
        <w:autoSpaceDE w:val="0"/>
        <w:autoSpaceDN w:val="0"/>
        <w:adjustRightInd w:val="0"/>
        <w:spacing w:after="0" w:line="240" w:lineRule="auto"/>
        <w:rPr>
          <w:rFonts w:ascii="Times New Roman" w:hAnsi="Times New Roman" w:cs="Times New Roman"/>
          <w:sz w:val="20"/>
          <w:szCs w:val="20"/>
        </w:rPr>
      </w:pPr>
      <w:r w:rsidRPr="00D8333D">
        <w:rPr>
          <w:rFonts w:ascii="Times New Roman" w:eastAsia="TimesNewRoman" w:hAnsi="Times New Roman" w:cs="Times New Roman"/>
          <w:sz w:val="20"/>
          <w:szCs w:val="20"/>
        </w:rPr>
        <w:t>□</w:t>
      </w:r>
      <w:r w:rsidRPr="00D8333D">
        <w:rPr>
          <w:rFonts w:ascii="Times New Roman" w:hAnsi="Times New Roman" w:cs="Times New Roman"/>
          <w:sz w:val="20"/>
          <w:szCs w:val="20"/>
        </w:rPr>
        <w:t>c) altro specificare ______________________________________________</w:t>
      </w:r>
      <w:r w:rsidR="00732344" w:rsidRPr="00D8333D">
        <w:rPr>
          <w:rFonts w:ascii="Times New Roman" w:hAnsi="Times New Roman" w:cs="Times New Roman"/>
          <w:sz w:val="20"/>
          <w:szCs w:val="20"/>
        </w:rPr>
        <w:t xml:space="preserve">_______________________  </w:t>
      </w:r>
    </w:p>
    <w:p w:rsidR="00732344" w:rsidRPr="00D8333D" w:rsidRDefault="00732344" w:rsidP="00937DE2">
      <w:pPr>
        <w:autoSpaceDE w:val="0"/>
        <w:autoSpaceDN w:val="0"/>
        <w:adjustRightInd w:val="0"/>
        <w:spacing w:after="0" w:line="240" w:lineRule="auto"/>
        <w:rPr>
          <w:rFonts w:ascii="Times New Roman" w:hAnsi="Times New Roman" w:cs="Times New Roman"/>
          <w:sz w:val="20"/>
          <w:szCs w:val="20"/>
        </w:rPr>
      </w:pPr>
    </w:p>
    <w:p w:rsidR="00937DE2" w:rsidRPr="00D8333D" w:rsidRDefault="00937DE2" w:rsidP="00937DE2">
      <w:pPr>
        <w:autoSpaceDE w:val="0"/>
        <w:autoSpaceDN w:val="0"/>
        <w:adjustRightInd w:val="0"/>
        <w:spacing w:after="0" w:line="240" w:lineRule="auto"/>
        <w:rPr>
          <w:rFonts w:ascii="Times New Roman" w:hAnsi="Times New Roman" w:cs="Times New Roman"/>
          <w:sz w:val="20"/>
          <w:szCs w:val="20"/>
        </w:rPr>
      </w:pPr>
      <w:r w:rsidRPr="00D8333D">
        <w:rPr>
          <w:rFonts w:ascii="Times New Roman" w:eastAsia="TimesNewRoman" w:hAnsi="Times New Roman" w:cs="Times New Roman"/>
          <w:sz w:val="20"/>
          <w:szCs w:val="20"/>
        </w:rPr>
        <w:t xml:space="preserve">□ </w:t>
      </w:r>
      <w:r w:rsidRPr="00D8333D">
        <w:rPr>
          <w:rFonts w:ascii="Times New Roman" w:hAnsi="Times New Roman" w:cs="Times New Roman"/>
          <w:sz w:val="20"/>
          <w:szCs w:val="20"/>
        </w:rPr>
        <w:t>3. PARZIALMENTE DETRAIBILE</w:t>
      </w:r>
    </w:p>
    <w:p w:rsidR="00937DE2" w:rsidRPr="00D8333D" w:rsidRDefault="00937DE2" w:rsidP="00937DE2">
      <w:pPr>
        <w:autoSpaceDE w:val="0"/>
        <w:autoSpaceDN w:val="0"/>
        <w:adjustRightInd w:val="0"/>
        <w:spacing w:after="0" w:line="240" w:lineRule="auto"/>
        <w:rPr>
          <w:rFonts w:ascii="Times New Roman" w:hAnsi="Times New Roman" w:cs="Times New Roman"/>
          <w:sz w:val="20"/>
          <w:szCs w:val="20"/>
        </w:rPr>
      </w:pPr>
      <w:r w:rsidRPr="00D8333D">
        <w:rPr>
          <w:rFonts w:ascii="Times New Roman" w:hAnsi="Times New Roman" w:cs="Times New Roman"/>
          <w:sz w:val="20"/>
          <w:szCs w:val="20"/>
        </w:rPr>
        <w:t>in quanto viene svolta sia attività imponibile I.V.A. che attività esente.</w:t>
      </w:r>
    </w:p>
    <w:p w:rsidR="00937DE2" w:rsidRPr="00D8333D" w:rsidRDefault="00937DE2" w:rsidP="00937DE2">
      <w:pPr>
        <w:autoSpaceDE w:val="0"/>
        <w:autoSpaceDN w:val="0"/>
        <w:adjustRightInd w:val="0"/>
        <w:spacing w:after="0" w:line="240" w:lineRule="auto"/>
        <w:rPr>
          <w:rFonts w:ascii="Times New Roman" w:hAnsi="Times New Roman" w:cs="Times New Roman"/>
          <w:sz w:val="20"/>
          <w:szCs w:val="20"/>
        </w:rPr>
      </w:pPr>
      <w:r w:rsidRPr="00D8333D">
        <w:rPr>
          <w:rFonts w:ascii="Times New Roman" w:hAnsi="Times New Roman" w:cs="Times New Roman"/>
          <w:sz w:val="20"/>
          <w:szCs w:val="20"/>
        </w:rPr>
        <w:t>Specificare le percentuali di detraibilità __________</w:t>
      </w:r>
    </w:p>
    <w:p w:rsidR="00732344" w:rsidRPr="00D8333D" w:rsidRDefault="00732344" w:rsidP="00937DE2">
      <w:pPr>
        <w:autoSpaceDE w:val="0"/>
        <w:autoSpaceDN w:val="0"/>
        <w:adjustRightInd w:val="0"/>
        <w:spacing w:after="0" w:line="240" w:lineRule="auto"/>
        <w:rPr>
          <w:rFonts w:ascii="Times New Roman" w:hAnsi="Times New Roman" w:cs="Times New Roman"/>
          <w:sz w:val="20"/>
          <w:szCs w:val="20"/>
        </w:rPr>
      </w:pPr>
    </w:p>
    <w:p w:rsidR="00937DE2" w:rsidRPr="00D8333D" w:rsidRDefault="00937DE2" w:rsidP="00732344">
      <w:pPr>
        <w:autoSpaceDE w:val="0"/>
        <w:autoSpaceDN w:val="0"/>
        <w:adjustRightInd w:val="0"/>
        <w:spacing w:after="0" w:line="240" w:lineRule="auto"/>
        <w:jc w:val="center"/>
        <w:rPr>
          <w:rFonts w:ascii="Times New Roman" w:hAnsi="Times New Roman" w:cs="Times New Roman"/>
          <w:b/>
          <w:sz w:val="20"/>
          <w:szCs w:val="20"/>
        </w:rPr>
      </w:pPr>
      <w:r w:rsidRPr="00D8333D">
        <w:rPr>
          <w:rFonts w:ascii="Times New Roman" w:hAnsi="Times New Roman" w:cs="Times New Roman"/>
          <w:b/>
          <w:sz w:val="20"/>
          <w:szCs w:val="20"/>
        </w:rPr>
        <w:t>SI IMPEGNA</w:t>
      </w:r>
    </w:p>
    <w:p w:rsidR="005547A8" w:rsidRPr="00D8333D" w:rsidRDefault="005547A8" w:rsidP="005547A8">
      <w:pPr>
        <w:autoSpaceDE w:val="0"/>
        <w:autoSpaceDN w:val="0"/>
        <w:adjustRightInd w:val="0"/>
        <w:spacing w:after="0" w:line="240" w:lineRule="auto"/>
        <w:jc w:val="both"/>
        <w:rPr>
          <w:rFonts w:ascii="Times New Roman" w:hAnsi="Times New Roman" w:cs="Times New Roman"/>
          <w:sz w:val="20"/>
          <w:szCs w:val="20"/>
        </w:rPr>
      </w:pPr>
    </w:p>
    <w:p w:rsidR="00937DE2" w:rsidRPr="00D8333D" w:rsidRDefault="00937DE2" w:rsidP="005547A8">
      <w:pPr>
        <w:autoSpaceDE w:val="0"/>
        <w:autoSpaceDN w:val="0"/>
        <w:adjustRightInd w:val="0"/>
        <w:spacing w:after="0" w:line="240" w:lineRule="auto"/>
        <w:jc w:val="both"/>
        <w:rPr>
          <w:rFonts w:ascii="Times New Roman" w:hAnsi="Times New Roman" w:cs="Times New Roman"/>
          <w:sz w:val="20"/>
          <w:szCs w:val="20"/>
        </w:rPr>
      </w:pPr>
      <w:r w:rsidRPr="00D8333D">
        <w:rPr>
          <w:rFonts w:ascii="Times New Roman" w:hAnsi="Times New Roman" w:cs="Times New Roman"/>
          <w:sz w:val="20"/>
          <w:szCs w:val="20"/>
        </w:rPr>
        <w:t>a comunicare tempestivamente eventuali variazioni che dovessero intervenire in ordine a quanto</w:t>
      </w:r>
      <w:r w:rsidR="00732344" w:rsidRPr="00D8333D">
        <w:rPr>
          <w:rFonts w:ascii="Times New Roman" w:hAnsi="Times New Roman" w:cs="Times New Roman"/>
          <w:sz w:val="20"/>
          <w:szCs w:val="20"/>
        </w:rPr>
        <w:t xml:space="preserve"> </w:t>
      </w:r>
      <w:r w:rsidRPr="00D8333D">
        <w:rPr>
          <w:rFonts w:ascii="Times New Roman" w:hAnsi="Times New Roman" w:cs="Times New Roman"/>
          <w:sz w:val="20"/>
          <w:szCs w:val="20"/>
        </w:rPr>
        <w:t>sopra dichiarato.</w:t>
      </w:r>
    </w:p>
    <w:p w:rsidR="005547A8" w:rsidRPr="00D8333D" w:rsidRDefault="005547A8" w:rsidP="00937DE2">
      <w:pPr>
        <w:autoSpaceDE w:val="0"/>
        <w:autoSpaceDN w:val="0"/>
        <w:adjustRightInd w:val="0"/>
        <w:spacing w:after="0" w:line="240" w:lineRule="auto"/>
        <w:rPr>
          <w:rFonts w:ascii="Times New Roman" w:hAnsi="Times New Roman" w:cs="Times New Roman"/>
          <w:sz w:val="20"/>
          <w:szCs w:val="20"/>
        </w:rPr>
      </w:pPr>
    </w:p>
    <w:p w:rsidR="00937DE2" w:rsidRPr="00D8333D" w:rsidRDefault="00937DE2" w:rsidP="00937DE2">
      <w:pPr>
        <w:autoSpaceDE w:val="0"/>
        <w:autoSpaceDN w:val="0"/>
        <w:adjustRightInd w:val="0"/>
        <w:spacing w:after="0" w:line="240" w:lineRule="auto"/>
        <w:rPr>
          <w:rFonts w:ascii="Times New Roman" w:hAnsi="Times New Roman" w:cs="Times New Roman"/>
          <w:sz w:val="20"/>
          <w:szCs w:val="20"/>
        </w:rPr>
      </w:pPr>
      <w:r w:rsidRPr="00D8333D">
        <w:rPr>
          <w:rFonts w:ascii="Times New Roman" w:hAnsi="Times New Roman" w:cs="Times New Roman"/>
          <w:sz w:val="20"/>
          <w:szCs w:val="20"/>
        </w:rPr>
        <w:t xml:space="preserve">Luogo e data </w:t>
      </w:r>
    </w:p>
    <w:p w:rsidR="005547A8" w:rsidRDefault="005547A8" w:rsidP="005547A8">
      <w:pPr>
        <w:ind w:firstLine="5580"/>
        <w:rPr>
          <w:b/>
          <w:sz w:val="20"/>
          <w:szCs w:val="20"/>
        </w:rPr>
      </w:pPr>
    </w:p>
    <w:p w:rsidR="005547A8" w:rsidRPr="00D62CC3" w:rsidRDefault="005547A8" w:rsidP="005547A8">
      <w:pPr>
        <w:ind w:firstLine="5580"/>
        <w:rPr>
          <w:b/>
          <w:sz w:val="20"/>
          <w:szCs w:val="20"/>
        </w:rPr>
      </w:pPr>
      <w:r w:rsidRPr="00D62CC3">
        <w:rPr>
          <w:b/>
          <w:sz w:val="20"/>
          <w:szCs w:val="20"/>
        </w:rPr>
        <w:t>Il Rappresentante Legale</w:t>
      </w:r>
    </w:p>
    <w:p w:rsidR="005547A8" w:rsidRDefault="005547A8" w:rsidP="005547A8">
      <w:pPr>
        <w:rPr>
          <w:sz w:val="20"/>
          <w:szCs w:val="20"/>
        </w:rPr>
      </w:pPr>
    </w:p>
    <w:p w:rsidR="005547A8" w:rsidRDefault="005547A8" w:rsidP="005547A8">
      <w:pPr>
        <w:rPr>
          <w:sz w:val="20"/>
          <w:szCs w:val="20"/>
        </w:rPr>
      </w:pPr>
      <w:r w:rsidRPr="00424681">
        <w:rPr>
          <w:sz w:val="20"/>
          <w:szCs w:val="20"/>
        </w:rPr>
        <w:t>Allega: 1) Fotocopia non autenticata di un documento di identità.</w:t>
      </w:r>
    </w:p>
    <w:p w:rsidR="005547A8" w:rsidRDefault="005547A8" w:rsidP="005547A8">
      <w:pPr>
        <w:rPr>
          <w:sz w:val="20"/>
          <w:szCs w:val="20"/>
        </w:rPr>
      </w:pPr>
    </w:p>
    <w:p w:rsidR="005547A8" w:rsidRDefault="005547A8" w:rsidP="005547A8">
      <w:pPr>
        <w:rPr>
          <w:sz w:val="20"/>
          <w:szCs w:val="20"/>
        </w:rPr>
      </w:pPr>
    </w:p>
    <w:p w:rsidR="005547A8" w:rsidRPr="00424681" w:rsidRDefault="005547A8" w:rsidP="005547A8">
      <w:pPr>
        <w:rPr>
          <w:sz w:val="20"/>
          <w:szCs w:val="20"/>
        </w:rPr>
      </w:pPr>
    </w:p>
    <w:p w:rsidR="005547A8" w:rsidRPr="0035706C" w:rsidRDefault="009830B7" w:rsidP="005547A8">
      <w:pPr>
        <w:spacing w:after="0" w:line="240" w:lineRule="auto"/>
        <w:ind w:left="567" w:right="849"/>
        <w:jc w:val="center"/>
        <w:rPr>
          <w:rFonts w:ascii="Arial" w:hAnsi="Arial"/>
          <w:color w:val="000000"/>
          <w:sz w:val="16"/>
          <w:szCs w:val="16"/>
        </w:rPr>
      </w:pPr>
      <w:r>
        <w:rPr>
          <w:rFonts w:ascii="Arial" w:hAnsi="Arial"/>
          <w:noProof/>
          <w:color w:val="000000"/>
          <w:sz w:val="16"/>
          <w:szCs w:val="16"/>
        </w:rPr>
        <w:pict>
          <v:rect id="_x0000_s1026" style="position:absolute;left:0;text-align:left;margin-left:604.8pt;margin-top:37.45pt;width:163.6pt;height:199.6pt;z-index:251660288"/>
        </w:pict>
      </w:r>
      <w:r w:rsidR="005547A8">
        <w:rPr>
          <w:rFonts w:ascii="Arial" w:hAnsi="Arial"/>
          <w:noProof/>
          <w:color w:val="000000"/>
          <w:sz w:val="16"/>
          <w:szCs w:val="16"/>
          <w:lang w:eastAsia="it-IT"/>
        </w:rPr>
        <w:drawing>
          <wp:inline distT="0" distB="0" distL="0" distR="0">
            <wp:extent cx="680085" cy="548640"/>
            <wp:effectExtent l="1905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srcRect/>
                    <a:stretch>
                      <a:fillRect/>
                    </a:stretch>
                  </pic:blipFill>
                  <pic:spPr bwMode="auto">
                    <a:xfrm>
                      <a:off x="0" y="0"/>
                      <a:ext cx="680085" cy="548640"/>
                    </a:xfrm>
                    <a:prstGeom prst="rect">
                      <a:avLst/>
                    </a:prstGeom>
                    <a:noFill/>
                    <a:ln w="9525">
                      <a:noFill/>
                      <a:miter lim="800000"/>
                      <a:headEnd/>
                      <a:tailEnd/>
                    </a:ln>
                  </pic:spPr>
                </pic:pic>
              </a:graphicData>
            </a:graphic>
          </wp:inline>
        </w:drawing>
      </w:r>
    </w:p>
    <w:p w:rsidR="005547A8" w:rsidRPr="0035706C" w:rsidRDefault="005547A8" w:rsidP="005547A8">
      <w:pPr>
        <w:spacing w:after="0" w:line="240" w:lineRule="auto"/>
        <w:ind w:left="567" w:right="849"/>
        <w:jc w:val="center"/>
        <w:rPr>
          <w:b/>
          <w:color w:val="000000"/>
          <w:sz w:val="16"/>
          <w:szCs w:val="16"/>
        </w:rPr>
      </w:pPr>
      <w:r w:rsidRPr="0035706C">
        <w:rPr>
          <w:b/>
          <w:color w:val="000000"/>
          <w:sz w:val="16"/>
          <w:szCs w:val="16"/>
        </w:rPr>
        <w:t>C O M U N E  D I  O L B I A</w:t>
      </w:r>
    </w:p>
    <w:p w:rsidR="005547A8" w:rsidRPr="0035706C" w:rsidRDefault="005547A8" w:rsidP="005547A8">
      <w:pPr>
        <w:spacing w:after="0" w:line="240" w:lineRule="auto"/>
        <w:ind w:right="-1"/>
        <w:jc w:val="center"/>
        <w:rPr>
          <w:b/>
          <w:color w:val="000000"/>
          <w:sz w:val="16"/>
          <w:szCs w:val="16"/>
        </w:rPr>
      </w:pPr>
      <w:r w:rsidRPr="0035706C">
        <w:rPr>
          <w:b/>
          <w:color w:val="000000"/>
          <w:sz w:val="16"/>
          <w:szCs w:val="16"/>
        </w:rPr>
        <w:t xml:space="preserve">  INFORMATIVA </w:t>
      </w:r>
      <w:proofErr w:type="spellStart"/>
      <w:r w:rsidRPr="0035706C">
        <w:rPr>
          <w:b/>
          <w:color w:val="000000"/>
          <w:sz w:val="16"/>
          <w:szCs w:val="16"/>
        </w:rPr>
        <w:t>DI</w:t>
      </w:r>
      <w:proofErr w:type="spellEnd"/>
      <w:r w:rsidRPr="0035706C">
        <w:rPr>
          <w:b/>
          <w:color w:val="000000"/>
          <w:sz w:val="16"/>
          <w:szCs w:val="16"/>
        </w:rPr>
        <w:t xml:space="preserve"> BASE AI SENSI DEGLI ARTICOLI 13 E 14 DEL GDPR</w:t>
      </w:r>
    </w:p>
    <w:p w:rsidR="005547A8" w:rsidRPr="0035706C" w:rsidRDefault="005547A8" w:rsidP="005547A8">
      <w:pPr>
        <w:spacing w:after="0" w:line="240" w:lineRule="auto"/>
        <w:ind w:right="-1"/>
        <w:jc w:val="center"/>
        <w:rPr>
          <w:b/>
          <w:color w:val="000000"/>
          <w:sz w:val="16"/>
          <w:szCs w:val="16"/>
        </w:rPr>
      </w:pPr>
      <w:r w:rsidRPr="0035706C">
        <w:rPr>
          <w:b/>
          <w:color w:val="000000"/>
          <w:sz w:val="16"/>
          <w:szCs w:val="16"/>
        </w:rPr>
        <w:t>(GENERAL DATA PROTECTION REGULATION) 2016/679</w:t>
      </w:r>
    </w:p>
    <w:p w:rsidR="005547A8" w:rsidRPr="0035706C" w:rsidRDefault="005547A8" w:rsidP="005547A8">
      <w:pPr>
        <w:spacing w:after="0" w:line="240" w:lineRule="auto"/>
        <w:ind w:right="-1"/>
        <w:jc w:val="both"/>
        <w:rPr>
          <w:color w:val="000000"/>
          <w:sz w:val="16"/>
          <w:szCs w:val="16"/>
        </w:rPr>
      </w:pPr>
    </w:p>
    <w:p w:rsidR="005547A8" w:rsidRPr="0035706C" w:rsidRDefault="005547A8" w:rsidP="005547A8">
      <w:pPr>
        <w:spacing w:after="0" w:line="240" w:lineRule="auto"/>
        <w:ind w:right="-1"/>
        <w:jc w:val="both"/>
        <w:rPr>
          <w:color w:val="000000"/>
          <w:sz w:val="16"/>
          <w:szCs w:val="16"/>
        </w:rPr>
      </w:pPr>
    </w:p>
    <w:p w:rsidR="005547A8" w:rsidRPr="00E0656C" w:rsidRDefault="005547A8" w:rsidP="005547A8">
      <w:pPr>
        <w:spacing w:after="0" w:line="240" w:lineRule="auto"/>
        <w:ind w:right="-1"/>
        <w:jc w:val="both"/>
        <w:rPr>
          <w:i/>
          <w:color w:val="000000"/>
          <w:sz w:val="16"/>
          <w:szCs w:val="16"/>
        </w:rPr>
      </w:pPr>
      <w:r w:rsidRPr="009D07E0">
        <w:rPr>
          <w:b/>
          <w:i/>
          <w:color w:val="000000"/>
          <w:sz w:val="16"/>
          <w:szCs w:val="16"/>
        </w:rPr>
        <w:t>Titolare del trattamento dei dati</w:t>
      </w:r>
      <w:r w:rsidRPr="009D07E0">
        <w:rPr>
          <w:i/>
          <w:color w:val="000000"/>
          <w:sz w:val="16"/>
          <w:szCs w:val="16"/>
        </w:rPr>
        <w:t xml:space="preserve">: Comune di Olbia, nella persona del Sindaco pro tempore, legale rappresentante, Via Dante, 1, 07026 – Olbia </w:t>
      </w:r>
      <w:r w:rsidRPr="00E0656C">
        <w:rPr>
          <w:i/>
          <w:color w:val="000000"/>
          <w:sz w:val="16"/>
          <w:szCs w:val="16"/>
        </w:rPr>
        <w:t xml:space="preserve">(SS) </w:t>
      </w:r>
      <w:hyperlink r:id="rId5" w:history="1">
        <w:r w:rsidRPr="00E0656C">
          <w:rPr>
            <w:rStyle w:val="Collegamentoipertestuale"/>
            <w:i/>
            <w:color w:val="000000"/>
            <w:sz w:val="16"/>
            <w:szCs w:val="16"/>
          </w:rPr>
          <w:t>privacy@comune.olbia.ot.it</w:t>
        </w:r>
      </w:hyperlink>
      <w:r w:rsidRPr="00E0656C">
        <w:rPr>
          <w:i/>
          <w:color w:val="000000"/>
          <w:sz w:val="16"/>
          <w:szCs w:val="16"/>
        </w:rPr>
        <w:t>.</w:t>
      </w:r>
    </w:p>
    <w:p w:rsidR="005547A8" w:rsidRPr="00E0656C" w:rsidRDefault="005547A8" w:rsidP="005547A8">
      <w:pPr>
        <w:spacing w:after="0" w:line="240" w:lineRule="auto"/>
        <w:ind w:right="-1"/>
        <w:jc w:val="both"/>
        <w:rPr>
          <w:b/>
          <w:i/>
          <w:color w:val="000000"/>
          <w:sz w:val="16"/>
          <w:szCs w:val="16"/>
        </w:rPr>
      </w:pPr>
      <w:r w:rsidRPr="00E0656C">
        <w:rPr>
          <w:b/>
          <w:i/>
          <w:color w:val="000000"/>
          <w:sz w:val="16"/>
          <w:szCs w:val="16"/>
        </w:rPr>
        <w:t>Responsabile della Protezione dei Dati (RPD)</w:t>
      </w:r>
      <w:r w:rsidRPr="00E0656C">
        <w:rPr>
          <w:i/>
          <w:color w:val="000000"/>
          <w:sz w:val="16"/>
          <w:szCs w:val="16"/>
        </w:rPr>
        <w:t xml:space="preserve">: Il Responsabile della protezione dei dati è individuato nella figura del RDP appositamente nominato, coadiuvato dall’Ufficio comunale Protezione Dati, coordinato dal Segretario Generale, del Comune, e-mail - </w:t>
      </w:r>
      <w:hyperlink r:id="rId6" w:history="1">
        <w:r w:rsidRPr="00E0656C">
          <w:rPr>
            <w:rStyle w:val="Collegamentoipertestuale"/>
            <w:i/>
            <w:color w:val="000000"/>
            <w:sz w:val="16"/>
            <w:szCs w:val="16"/>
          </w:rPr>
          <w:t>RPD@comune.olbia.ot.it</w:t>
        </w:r>
      </w:hyperlink>
      <w:r w:rsidRPr="00E0656C">
        <w:rPr>
          <w:rFonts w:ascii="Calibri" w:hAnsi="Calibri"/>
          <w:i/>
          <w:color w:val="000000"/>
          <w:sz w:val="16"/>
          <w:szCs w:val="16"/>
        </w:rPr>
        <w:t>.</w:t>
      </w:r>
    </w:p>
    <w:p w:rsidR="005547A8" w:rsidRPr="00E0656C" w:rsidRDefault="005547A8" w:rsidP="005547A8">
      <w:pPr>
        <w:spacing w:after="0" w:line="240" w:lineRule="auto"/>
        <w:ind w:right="-1"/>
        <w:jc w:val="both"/>
        <w:rPr>
          <w:i/>
          <w:color w:val="000000"/>
          <w:sz w:val="16"/>
          <w:szCs w:val="16"/>
        </w:rPr>
      </w:pPr>
      <w:r w:rsidRPr="00E0656C">
        <w:rPr>
          <w:b/>
          <w:color w:val="000000"/>
          <w:sz w:val="16"/>
          <w:szCs w:val="16"/>
        </w:rPr>
        <w:t xml:space="preserve">Finalità del trattamento: </w:t>
      </w:r>
      <w:r w:rsidRPr="00E0656C">
        <w:rPr>
          <w:i/>
          <w:color w:val="000000"/>
          <w:sz w:val="16"/>
          <w:szCs w:val="16"/>
        </w:rPr>
        <w:t>il presente modulo è finalizzato al</w:t>
      </w:r>
      <w:r w:rsidRPr="00E0656C">
        <w:rPr>
          <w:b/>
          <w:color w:val="000000"/>
          <w:sz w:val="16"/>
          <w:szCs w:val="16"/>
        </w:rPr>
        <w:t xml:space="preserve"> </w:t>
      </w:r>
      <w:r w:rsidRPr="00E0656C">
        <w:rPr>
          <w:i/>
          <w:color w:val="000000"/>
          <w:sz w:val="16"/>
          <w:szCs w:val="16"/>
        </w:rPr>
        <w:t>rilascio del patrocinio comunale, del contributo e degli altri benefici economici concessi dall’amministrazione.</w:t>
      </w:r>
    </w:p>
    <w:p w:rsidR="005547A8" w:rsidRPr="00E0656C" w:rsidRDefault="005547A8" w:rsidP="005547A8">
      <w:pPr>
        <w:pStyle w:val="Rientrocorpodeltesto"/>
        <w:spacing w:after="0"/>
        <w:ind w:left="0"/>
        <w:jc w:val="both"/>
        <w:rPr>
          <w:i/>
          <w:color w:val="000000"/>
          <w:sz w:val="16"/>
          <w:szCs w:val="16"/>
        </w:rPr>
      </w:pPr>
      <w:r w:rsidRPr="00E0656C">
        <w:rPr>
          <w:b/>
          <w:color w:val="000000"/>
          <w:sz w:val="16"/>
          <w:szCs w:val="16"/>
        </w:rPr>
        <w:t xml:space="preserve">Base giuridica del trattamento: </w:t>
      </w:r>
      <w:r w:rsidRPr="00E0656C">
        <w:rPr>
          <w:i/>
          <w:color w:val="000000"/>
          <w:sz w:val="16"/>
          <w:szCs w:val="16"/>
        </w:rPr>
        <w:t xml:space="preserve">esercizio dei poteri pubblici, ai sensi degli art.li 8 e seguenti del “Regolamento per la concessione di contributi, patrocini e altri benefici economici”, approvato con Deliberazione del Consiglio Comunale N. 19 del 16.12.2015 e </w:t>
      </w:r>
      <w:proofErr w:type="spellStart"/>
      <w:r w:rsidRPr="00E0656C">
        <w:rPr>
          <w:i/>
          <w:color w:val="000000"/>
          <w:sz w:val="16"/>
          <w:szCs w:val="16"/>
        </w:rPr>
        <w:t>s.m.i.</w:t>
      </w:r>
      <w:proofErr w:type="spellEnd"/>
    </w:p>
    <w:p w:rsidR="005547A8" w:rsidRPr="00E0656C" w:rsidRDefault="005547A8" w:rsidP="005547A8">
      <w:pPr>
        <w:autoSpaceDE w:val="0"/>
        <w:autoSpaceDN w:val="0"/>
        <w:adjustRightInd w:val="0"/>
        <w:spacing w:after="0" w:line="240" w:lineRule="auto"/>
        <w:jc w:val="both"/>
        <w:rPr>
          <w:i/>
          <w:color w:val="000000"/>
          <w:sz w:val="16"/>
          <w:szCs w:val="16"/>
        </w:rPr>
      </w:pPr>
      <w:r w:rsidRPr="00E0656C">
        <w:rPr>
          <w:b/>
          <w:color w:val="000000"/>
          <w:sz w:val="16"/>
          <w:szCs w:val="16"/>
        </w:rPr>
        <w:t xml:space="preserve">Tipologia dei dati: </w:t>
      </w:r>
      <w:r w:rsidRPr="00E0656C">
        <w:rPr>
          <w:i/>
          <w:color w:val="000000"/>
          <w:sz w:val="16"/>
          <w:szCs w:val="16"/>
        </w:rPr>
        <w:t>i dati anagrafici,  personali numerici, di identificazione personale, e-mail, forniti con il presente modulo, saranno oggetto di trattamento da parte del Servizio Cultura e Sport, per il perseguimento delle sole finalità istituzionali connesse o strumentali al rilascio del patrocinio comunale, del contributo e degli altri benefici economici comunali, da Lei richiesti, con il presente modulo.</w:t>
      </w:r>
    </w:p>
    <w:p w:rsidR="005547A8" w:rsidRPr="00E0656C" w:rsidRDefault="005547A8" w:rsidP="005547A8">
      <w:pPr>
        <w:spacing w:after="0" w:line="240" w:lineRule="auto"/>
        <w:jc w:val="both"/>
        <w:rPr>
          <w:i/>
          <w:color w:val="000000"/>
          <w:sz w:val="16"/>
          <w:szCs w:val="16"/>
        </w:rPr>
      </w:pPr>
      <w:r w:rsidRPr="00E0656C">
        <w:rPr>
          <w:b/>
          <w:color w:val="000000"/>
          <w:sz w:val="16"/>
          <w:szCs w:val="16"/>
        </w:rPr>
        <w:t>Diritti dell’interessato:</w:t>
      </w:r>
      <w:r w:rsidRPr="00E0656C">
        <w:rPr>
          <w:color w:val="000000"/>
          <w:sz w:val="16"/>
          <w:szCs w:val="16"/>
        </w:rPr>
        <w:t xml:space="preserve"> </w:t>
      </w:r>
      <w:r w:rsidRPr="00E0656C">
        <w:rPr>
          <w:i/>
          <w:color w:val="000000"/>
          <w:sz w:val="16"/>
          <w:szCs w:val="16"/>
        </w:rPr>
        <w:t xml:space="preserve">il trattamento dei dati sarà effettuato mediante strumenti informatici oltre che manuali e su supporti cartacei, ad opera dei soggetti appositamente incaricati. Lei potrà esercitare i diritti di cui agli articoli 15, 16, 17, 18, 19, 20, 21, 22 (accesso, rettifica, cancellazione, limitazione di trattamento, notifica, portabilità dei dati, opposizione, di non essere sottoposto ad una decisione basata unicamente sul trattamento automatizzato, compresa la </w:t>
      </w:r>
      <w:proofErr w:type="spellStart"/>
      <w:r w:rsidRPr="00E0656C">
        <w:rPr>
          <w:i/>
          <w:color w:val="000000"/>
          <w:sz w:val="16"/>
          <w:szCs w:val="16"/>
        </w:rPr>
        <w:t>profilazione</w:t>
      </w:r>
      <w:proofErr w:type="spellEnd"/>
      <w:r w:rsidRPr="00E0656C">
        <w:rPr>
          <w:i/>
          <w:color w:val="000000"/>
          <w:sz w:val="16"/>
          <w:szCs w:val="16"/>
        </w:rPr>
        <w:t>), previsti dal GDPR 2016/679.</w:t>
      </w:r>
    </w:p>
    <w:p w:rsidR="005547A8" w:rsidRPr="00E0656C" w:rsidRDefault="005547A8" w:rsidP="005547A8">
      <w:pPr>
        <w:autoSpaceDE w:val="0"/>
        <w:autoSpaceDN w:val="0"/>
        <w:adjustRightInd w:val="0"/>
        <w:spacing w:after="0" w:line="240" w:lineRule="auto"/>
        <w:jc w:val="both"/>
        <w:rPr>
          <w:b/>
          <w:color w:val="000000"/>
          <w:sz w:val="16"/>
          <w:szCs w:val="16"/>
        </w:rPr>
      </w:pPr>
      <w:r w:rsidRPr="00E0656C">
        <w:rPr>
          <w:b/>
          <w:color w:val="000000"/>
          <w:sz w:val="16"/>
          <w:szCs w:val="16"/>
        </w:rPr>
        <w:t>Le informazioni aggiuntive e dettagliate sulla protezione dei dati  sono reperibili sul sito: http://www.comune.olbia.ot.it/_______________________________________________</w:t>
      </w:r>
    </w:p>
    <w:p w:rsidR="005547A8" w:rsidRPr="00E0656C" w:rsidRDefault="005547A8" w:rsidP="005547A8">
      <w:pPr>
        <w:autoSpaceDE w:val="0"/>
        <w:autoSpaceDN w:val="0"/>
        <w:adjustRightInd w:val="0"/>
        <w:spacing w:after="0" w:line="240" w:lineRule="auto"/>
        <w:jc w:val="both"/>
        <w:rPr>
          <w:i/>
          <w:color w:val="000000"/>
          <w:sz w:val="16"/>
          <w:szCs w:val="16"/>
        </w:rPr>
      </w:pPr>
      <w:r w:rsidRPr="00E0656C">
        <w:rPr>
          <w:i/>
          <w:color w:val="000000"/>
          <w:sz w:val="16"/>
          <w:szCs w:val="16"/>
        </w:rPr>
        <w:t>(obbligatorio indicare link completo dopo aver inserito nel sito l’informativa completa)</w:t>
      </w:r>
    </w:p>
    <w:p w:rsidR="005547A8" w:rsidRPr="0035706C" w:rsidRDefault="005547A8" w:rsidP="005547A8">
      <w:pPr>
        <w:spacing w:after="0" w:line="240" w:lineRule="auto"/>
        <w:jc w:val="both"/>
        <w:rPr>
          <w:i/>
          <w:color w:val="000000"/>
          <w:sz w:val="16"/>
          <w:szCs w:val="16"/>
        </w:rPr>
      </w:pPr>
      <w:r w:rsidRPr="00E0656C">
        <w:rPr>
          <w:b/>
          <w:color w:val="000000"/>
          <w:sz w:val="16"/>
          <w:szCs w:val="16"/>
        </w:rPr>
        <w:t xml:space="preserve">Referente:  </w:t>
      </w:r>
      <w:r w:rsidRPr="00E0656C">
        <w:rPr>
          <w:i/>
          <w:color w:val="000000"/>
          <w:sz w:val="16"/>
          <w:szCs w:val="16"/>
        </w:rPr>
        <w:t xml:space="preserve">Dirigente del </w:t>
      </w:r>
      <w:r w:rsidR="00B46BD0" w:rsidRPr="00E0656C">
        <w:rPr>
          <w:i/>
          <w:color w:val="000000"/>
          <w:sz w:val="16"/>
          <w:szCs w:val="16"/>
        </w:rPr>
        <w:t xml:space="preserve">Settore </w:t>
      </w:r>
      <w:r w:rsidR="00B46BD0">
        <w:rPr>
          <w:i/>
          <w:color w:val="000000"/>
          <w:sz w:val="16"/>
          <w:szCs w:val="16"/>
        </w:rPr>
        <w:t xml:space="preserve">della Promozione della </w:t>
      </w:r>
      <w:r w:rsidR="00B46BD0" w:rsidRPr="00E0656C">
        <w:rPr>
          <w:i/>
          <w:color w:val="000000"/>
          <w:sz w:val="16"/>
          <w:szCs w:val="16"/>
        </w:rPr>
        <w:t>Cultura,</w:t>
      </w:r>
      <w:r w:rsidR="00B46BD0">
        <w:rPr>
          <w:i/>
          <w:color w:val="000000"/>
          <w:sz w:val="16"/>
          <w:szCs w:val="16"/>
        </w:rPr>
        <w:t xml:space="preserve"> dello Sport, del Turismo e dell’</w:t>
      </w:r>
      <w:r w:rsidR="00B46BD0" w:rsidRPr="00E0656C">
        <w:rPr>
          <w:i/>
          <w:color w:val="000000"/>
          <w:sz w:val="16"/>
          <w:szCs w:val="16"/>
        </w:rPr>
        <w:t>Istruzione</w:t>
      </w:r>
      <w:r w:rsidRPr="00E0656C">
        <w:rPr>
          <w:i/>
          <w:color w:val="000000"/>
          <w:sz w:val="16"/>
          <w:szCs w:val="16"/>
        </w:rPr>
        <w:t xml:space="preserve">, c/o Museo Archeologico di Olbia, Piazzale B. </w:t>
      </w:r>
      <w:proofErr w:type="spellStart"/>
      <w:r w:rsidRPr="00E0656C">
        <w:rPr>
          <w:i/>
          <w:color w:val="000000"/>
          <w:sz w:val="16"/>
          <w:szCs w:val="16"/>
        </w:rPr>
        <w:t>Brin</w:t>
      </w:r>
      <w:proofErr w:type="spellEnd"/>
      <w:r w:rsidRPr="00E0656C">
        <w:rPr>
          <w:i/>
          <w:color w:val="000000"/>
          <w:sz w:val="16"/>
          <w:szCs w:val="16"/>
        </w:rPr>
        <w:t xml:space="preserve"> n.° 1, 07026 Olbia</w:t>
      </w:r>
    </w:p>
    <w:p w:rsidR="005547A8" w:rsidRPr="0035706C" w:rsidRDefault="005547A8" w:rsidP="005547A8">
      <w:pPr>
        <w:spacing w:after="0" w:line="240" w:lineRule="auto"/>
        <w:jc w:val="both"/>
        <w:rPr>
          <w:i/>
          <w:color w:val="000000"/>
          <w:sz w:val="16"/>
          <w:szCs w:val="16"/>
        </w:rPr>
      </w:pPr>
      <w:r w:rsidRPr="0035706C">
        <w:rPr>
          <w:b/>
          <w:i/>
          <w:color w:val="000000"/>
          <w:sz w:val="16"/>
          <w:szCs w:val="16"/>
        </w:rPr>
        <w:t>Info:</w:t>
      </w:r>
      <w:proofErr w:type="spellStart"/>
      <w:r w:rsidRPr="0035706C">
        <w:rPr>
          <w:b/>
          <w:i/>
          <w:color w:val="000000"/>
          <w:sz w:val="16"/>
          <w:szCs w:val="16"/>
        </w:rPr>
        <w:t>e.mail</w:t>
      </w:r>
      <w:proofErr w:type="spellEnd"/>
      <w:r w:rsidRPr="0035706C">
        <w:rPr>
          <w:b/>
          <w:i/>
          <w:color w:val="000000"/>
          <w:sz w:val="16"/>
          <w:szCs w:val="16"/>
        </w:rPr>
        <w:t>:</w:t>
      </w:r>
      <w:r w:rsidRPr="0035706C">
        <w:rPr>
          <w:i/>
          <w:color w:val="000000"/>
          <w:sz w:val="16"/>
          <w:szCs w:val="16"/>
        </w:rPr>
        <w:t xml:space="preserve"> </w:t>
      </w:r>
      <w:hyperlink r:id="rId7" w:history="1">
        <w:r w:rsidRPr="00CA5C51">
          <w:rPr>
            <w:rStyle w:val="Collegamentoipertestuale"/>
            <w:i/>
            <w:sz w:val="16"/>
            <w:szCs w:val="16"/>
          </w:rPr>
          <w:t>servizioculturaesport@comune.olbia.ot.it</w:t>
        </w:r>
      </w:hyperlink>
      <w:r w:rsidRPr="0035706C">
        <w:rPr>
          <w:i/>
          <w:color w:val="000000"/>
          <w:sz w:val="16"/>
          <w:szCs w:val="16"/>
        </w:rPr>
        <w:t>, Indirizzo PEC: -</w:t>
      </w:r>
      <w:r w:rsidRPr="00015F2C">
        <w:rPr>
          <w:b/>
          <w:i/>
          <w:color w:val="000000"/>
          <w:sz w:val="16"/>
          <w:szCs w:val="16"/>
        </w:rPr>
        <w:t>protocollo@pec.comuneolbia.it</w:t>
      </w:r>
      <w:r w:rsidRPr="0035706C">
        <w:rPr>
          <w:i/>
          <w:color w:val="000000"/>
          <w:sz w:val="16"/>
          <w:szCs w:val="16"/>
        </w:rPr>
        <w:t xml:space="preserve"> tel. 0789-28290  fax 0789-52330</w:t>
      </w:r>
    </w:p>
    <w:p w:rsidR="005547A8" w:rsidRDefault="005547A8" w:rsidP="005547A8">
      <w:pPr>
        <w:ind w:firstLine="5580"/>
        <w:rPr>
          <w:sz w:val="20"/>
          <w:szCs w:val="20"/>
        </w:rPr>
      </w:pPr>
      <w:r>
        <w:rPr>
          <w:sz w:val="20"/>
          <w:szCs w:val="20"/>
        </w:rPr>
        <w:t xml:space="preserve">  </w:t>
      </w:r>
    </w:p>
    <w:p w:rsidR="005547A8" w:rsidRDefault="005547A8" w:rsidP="005547A8">
      <w:pPr>
        <w:ind w:firstLine="5580"/>
        <w:rPr>
          <w:sz w:val="20"/>
          <w:szCs w:val="20"/>
        </w:rPr>
      </w:pPr>
    </w:p>
    <w:p w:rsidR="005547A8" w:rsidRDefault="005547A8" w:rsidP="005547A8">
      <w:pPr>
        <w:ind w:firstLine="5580"/>
        <w:rPr>
          <w:sz w:val="20"/>
          <w:szCs w:val="20"/>
        </w:rPr>
      </w:pPr>
    </w:p>
    <w:p w:rsidR="00937DE2" w:rsidRPr="00732344" w:rsidRDefault="00937DE2" w:rsidP="005547A8">
      <w:pPr>
        <w:autoSpaceDE w:val="0"/>
        <w:autoSpaceDN w:val="0"/>
        <w:adjustRightInd w:val="0"/>
        <w:spacing w:after="0" w:line="240" w:lineRule="auto"/>
        <w:jc w:val="center"/>
        <w:rPr>
          <w:rFonts w:ascii="Times New Roman" w:hAnsi="Times New Roman" w:cs="Times New Roman"/>
        </w:rPr>
      </w:pPr>
    </w:p>
    <w:sectPr w:rsidR="00937DE2" w:rsidRPr="00732344" w:rsidSect="00E66BD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937DE2"/>
    <w:rsid w:val="000C1411"/>
    <w:rsid w:val="000F42ED"/>
    <w:rsid w:val="0029348A"/>
    <w:rsid w:val="004402D6"/>
    <w:rsid w:val="005547A8"/>
    <w:rsid w:val="00732344"/>
    <w:rsid w:val="008723AF"/>
    <w:rsid w:val="00937DE2"/>
    <w:rsid w:val="009830B7"/>
    <w:rsid w:val="00B46BD0"/>
    <w:rsid w:val="00B77971"/>
    <w:rsid w:val="00C553CD"/>
    <w:rsid w:val="00D8333D"/>
    <w:rsid w:val="00E66B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6B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semiHidden/>
    <w:unhideWhenUsed/>
    <w:rsid w:val="005547A8"/>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semiHidden/>
    <w:rsid w:val="005547A8"/>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547A8"/>
    <w:rPr>
      <w:color w:val="0000FF"/>
      <w:u w:val="single"/>
    </w:rPr>
  </w:style>
  <w:style w:type="paragraph" w:styleId="Testofumetto">
    <w:name w:val="Balloon Text"/>
    <w:basedOn w:val="Normale"/>
    <w:link w:val="TestofumettoCarattere"/>
    <w:uiPriority w:val="99"/>
    <w:semiHidden/>
    <w:unhideWhenUsed/>
    <w:rsid w:val="005547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47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rvizioculturaesport@comune.olbia.ot.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PD@comune.olbia.ot.it" TargetMode="External"/><Relationship Id="rId5" Type="http://schemas.openxmlformats.org/officeDocument/2006/relationships/hyperlink" Target="mailto:privacy@comune.olbia.ot.i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798</Words>
  <Characters>4550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mauro.delogu</dc:creator>
  <cp:keywords/>
  <dc:description/>
  <cp:lastModifiedBy>ebasolu</cp:lastModifiedBy>
  <cp:revision>7</cp:revision>
  <dcterms:created xsi:type="dcterms:W3CDTF">2022-08-04T09:07:00Z</dcterms:created>
  <dcterms:modified xsi:type="dcterms:W3CDTF">2023-04-14T07:08:00Z</dcterms:modified>
</cp:coreProperties>
</file>