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7711"/>
      </w:tblGrid>
      <w:tr w:rsidR="00265A6B" w14:paraId="45CA607F" w14:textId="77777777" w:rsidTr="00922629">
        <w:trPr>
          <w:trHeight w:val="1550"/>
        </w:trPr>
        <w:tc>
          <w:tcPr>
            <w:tcW w:w="1949" w:type="dxa"/>
            <w:tcBorders>
              <w:top w:val="single" w:sz="4" w:space="0" w:color="auto"/>
              <w:left w:val="single" w:sz="4" w:space="0" w:color="auto"/>
              <w:bottom w:val="single" w:sz="4" w:space="0" w:color="auto"/>
              <w:right w:val="single" w:sz="4" w:space="0" w:color="auto"/>
            </w:tcBorders>
            <w:vAlign w:val="center"/>
          </w:tcPr>
          <w:p w14:paraId="2B2B8C66" w14:textId="77777777" w:rsidR="00265A6B" w:rsidRDefault="00265A6B" w:rsidP="00A15187">
            <w:pPr>
              <w:pStyle w:val="Titolo1"/>
              <w:numPr>
                <w:ilvl w:val="0"/>
                <w:numId w:val="0"/>
              </w:numPr>
              <w:tabs>
                <w:tab w:val="left" w:pos="708"/>
              </w:tabs>
              <w:overflowPunct w:val="0"/>
              <w:autoSpaceDE w:val="0"/>
              <w:jc w:val="center"/>
              <w:rPr>
                <w:rFonts w:ascii="Times New Roman" w:hAnsi="Times New Roman"/>
                <w:sz w:val="32"/>
              </w:rPr>
            </w:pPr>
            <w:r>
              <w:rPr>
                <w:i/>
                <w:iCs/>
                <w:noProof/>
                <w:sz w:val="40"/>
                <w:lang w:eastAsia="it-IT"/>
              </w:rPr>
              <w:drawing>
                <wp:inline distT="0" distB="0" distL="0" distR="0" wp14:anchorId="165BB68A" wp14:editId="57769A0F">
                  <wp:extent cx="946150" cy="988695"/>
                  <wp:effectExtent l="19050" t="19050" r="63500" b="59055"/>
                  <wp:docPr id="1" name="Immagine 1" descr="Scan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1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988695"/>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inline>
              </w:drawing>
            </w:r>
          </w:p>
        </w:tc>
        <w:tc>
          <w:tcPr>
            <w:tcW w:w="7711" w:type="dxa"/>
            <w:tcBorders>
              <w:top w:val="single" w:sz="4" w:space="0" w:color="auto"/>
              <w:left w:val="single" w:sz="4" w:space="0" w:color="auto"/>
              <w:bottom w:val="single" w:sz="4" w:space="0" w:color="auto"/>
              <w:right w:val="single" w:sz="4" w:space="0" w:color="auto"/>
            </w:tcBorders>
            <w:vAlign w:val="center"/>
          </w:tcPr>
          <w:p w14:paraId="40B600D8" w14:textId="77777777" w:rsidR="00265A6B" w:rsidRDefault="00265A6B" w:rsidP="00A15187">
            <w:pPr>
              <w:pStyle w:val="Titolo1"/>
              <w:numPr>
                <w:ilvl w:val="0"/>
                <w:numId w:val="0"/>
              </w:numPr>
              <w:tabs>
                <w:tab w:val="left" w:pos="708"/>
              </w:tabs>
              <w:overflowPunct w:val="0"/>
              <w:autoSpaceDE w:val="0"/>
              <w:jc w:val="center"/>
              <w:rPr>
                <w:rFonts w:ascii="Times New Roman" w:hAnsi="Times New Roman"/>
                <w:sz w:val="32"/>
              </w:rPr>
            </w:pPr>
          </w:p>
          <w:p w14:paraId="214B2581" w14:textId="77777777" w:rsidR="00265A6B" w:rsidRDefault="00265A6B" w:rsidP="00A15187">
            <w:pPr>
              <w:pStyle w:val="Titolo1"/>
              <w:numPr>
                <w:ilvl w:val="0"/>
                <w:numId w:val="0"/>
              </w:numPr>
              <w:tabs>
                <w:tab w:val="left" w:pos="708"/>
              </w:tabs>
              <w:overflowPunct w:val="0"/>
              <w:autoSpaceDE w:val="0"/>
              <w:jc w:val="center"/>
              <w:rPr>
                <w:rFonts w:ascii="Times New Roman" w:hAnsi="Times New Roman"/>
                <w:szCs w:val="36"/>
              </w:rPr>
            </w:pPr>
            <w:r>
              <w:rPr>
                <w:rFonts w:ascii="Times New Roman" w:hAnsi="Times New Roman"/>
                <w:szCs w:val="36"/>
              </w:rPr>
              <w:t>COMUNE DI PERAROLO DI CADORE</w:t>
            </w:r>
          </w:p>
          <w:p w14:paraId="5AEA80D5" w14:textId="77777777" w:rsidR="00265A6B" w:rsidRDefault="00265A6B" w:rsidP="00A15187">
            <w:pPr>
              <w:pStyle w:val="Titolo3"/>
              <w:rPr>
                <w:sz w:val="32"/>
                <w:szCs w:val="32"/>
              </w:rPr>
            </w:pPr>
            <w:proofErr w:type="gramStart"/>
            <w:r>
              <w:rPr>
                <w:sz w:val="32"/>
                <w:szCs w:val="32"/>
              </w:rPr>
              <w:t>PROVINCIA  DI</w:t>
            </w:r>
            <w:proofErr w:type="gramEnd"/>
            <w:r>
              <w:rPr>
                <w:sz w:val="32"/>
                <w:szCs w:val="32"/>
              </w:rPr>
              <w:t xml:space="preserve">  BELLUNO</w:t>
            </w:r>
          </w:p>
          <w:p w14:paraId="715D4358" w14:textId="77777777" w:rsidR="00265A6B" w:rsidRDefault="00265A6B" w:rsidP="00A15187">
            <w:pPr>
              <w:jc w:val="center"/>
              <w:rPr>
                <w:sz w:val="22"/>
                <w:szCs w:val="22"/>
              </w:rPr>
            </w:pPr>
            <w:r>
              <w:rPr>
                <w:sz w:val="22"/>
                <w:szCs w:val="22"/>
              </w:rPr>
              <w:t>Via Regina</w:t>
            </w:r>
            <w:r w:rsidR="00E21F3A">
              <w:rPr>
                <w:sz w:val="22"/>
                <w:szCs w:val="22"/>
              </w:rPr>
              <w:t xml:space="preserve"> Margherita, </w:t>
            </w:r>
            <w:proofErr w:type="gramStart"/>
            <w:r w:rsidR="00E21F3A">
              <w:rPr>
                <w:sz w:val="22"/>
                <w:szCs w:val="22"/>
              </w:rPr>
              <w:t>3  tel.</w:t>
            </w:r>
            <w:proofErr w:type="gramEnd"/>
            <w:r w:rsidR="00E21F3A">
              <w:rPr>
                <w:sz w:val="22"/>
                <w:szCs w:val="22"/>
              </w:rPr>
              <w:t xml:space="preserve"> 0435/71036</w:t>
            </w:r>
            <w:r>
              <w:rPr>
                <w:sz w:val="22"/>
                <w:szCs w:val="22"/>
              </w:rPr>
              <w:t xml:space="preserve">   fax: 0435/71015</w:t>
            </w:r>
          </w:p>
          <w:p w14:paraId="21ED6A40" w14:textId="77777777" w:rsidR="00265A6B" w:rsidRDefault="00B030B3" w:rsidP="00A15187">
            <w:pPr>
              <w:jc w:val="center"/>
              <w:rPr>
                <w:sz w:val="22"/>
                <w:szCs w:val="22"/>
              </w:rPr>
            </w:pPr>
            <w:r>
              <w:rPr>
                <w:sz w:val="22"/>
                <w:szCs w:val="22"/>
              </w:rPr>
              <w:t>Area Tecnica – ut</w:t>
            </w:r>
            <w:r w:rsidR="00265A6B">
              <w:rPr>
                <w:sz w:val="22"/>
                <w:szCs w:val="22"/>
              </w:rPr>
              <w:t>.perarolo@cmcs.it</w:t>
            </w:r>
          </w:p>
          <w:p w14:paraId="2C11E6A7" w14:textId="77777777" w:rsidR="00265A6B" w:rsidRDefault="00265A6B" w:rsidP="00A15187">
            <w:pPr>
              <w:pStyle w:val="Titolo1"/>
              <w:numPr>
                <w:ilvl w:val="0"/>
                <w:numId w:val="0"/>
              </w:numPr>
              <w:tabs>
                <w:tab w:val="left" w:pos="708"/>
              </w:tabs>
              <w:overflowPunct w:val="0"/>
              <w:autoSpaceDE w:val="0"/>
              <w:jc w:val="center"/>
              <w:rPr>
                <w:rFonts w:ascii="Times New Roman" w:hAnsi="Times New Roman"/>
                <w:sz w:val="32"/>
              </w:rPr>
            </w:pPr>
          </w:p>
        </w:tc>
      </w:tr>
    </w:tbl>
    <w:p w14:paraId="7FE4BB14" w14:textId="64EF9362" w:rsidR="00A64EC6" w:rsidRPr="004A3300" w:rsidRDefault="00922629" w:rsidP="00A64EC6">
      <w:pPr>
        <w:ind w:left="4248" w:firstLine="708"/>
        <w:rPr>
          <w:b/>
          <w:sz w:val="22"/>
          <w:szCs w:val="22"/>
        </w:rPr>
      </w:pPr>
      <w:r w:rsidRPr="00D96792">
        <w:rPr>
          <w:rFonts w:ascii="Arial Narrow" w:hAnsi="Arial Narrow" w:cs="Arial Narrow"/>
          <w:noProof/>
          <w:sz w:val="22"/>
          <w:szCs w:val="22"/>
        </w:rPr>
        <w:drawing>
          <wp:inline distT="0" distB="0" distL="0" distR="0" wp14:anchorId="2C75BFAD" wp14:editId="2A499BED">
            <wp:extent cx="2705100" cy="676275"/>
            <wp:effectExtent l="0" t="0" r="0" b="9525"/>
            <wp:docPr id="3" name="Immagine 3" descr="C:\Users\Utente\AppData\Local\Temp\Temp1_nextgenerationeu_it.zip\ngeu_it\horizontal\JPEG\IT Finanziato dall'Unione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AppData\Local\Temp\Temp1_nextgenerationeu_it.zip\ngeu_it\horizontal\JPEG\IT Finanziato dall'Unione europea_P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676275"/>
                    </a:xfrm>
                    <a:prstGeom prst="rect">
                      <a:avLst/>
                    </a:prstGeom>
                    <a:noFill/>
                    <a:ln>
                      <a:noFill/>
                    </a:ln>
                  </pic:spPr>
                </pic:pic>
              </a:graphicData>
            </a:graphic>
          </wp:inline>
        </w:drawing>
      </w:r>
    </w:p>
    <w:p w14:paraId="5BF57898" w14:textId="77777777" w:rsidR="00922629" w:rsidRDefault="00922629" w:rsidP="00127E05">
      <w:pPr>
        <w:rPr>
          <w:rFonts w:asciiTheme="minorHAnsi" w:hAnsiTheme="minorHAnsi" w:cs="Arial"/>
          <w:color w:val="000000"/>
          <w:sz w:val="22"/>
          <w:szCs w:val="22"/>
        </w:rPr>
      </w:pPr>
    </w:p>
    <w:p w14:paraId="04E9F165" w14:textId="579E9C23" w:rsidR="00127E05" w:rsidRPr="0032296D" w:rsidRDefault="0047654E" w:rsidP="00127E05">
      <w:pPr>
        <w:rPr>
          <w:rFonts w:asciiTheme="minorHAnsi" w:hAnsiTheme="minorHAnsi" w:cs="Arial"/>
          <w:color w:val="000000"/>
          <w:sz w:val="22"/>
          <w:szCs w:val="22"/>
        </w:rPr>
      </w:pPr>
      <w:r w:rsidRPr="0032296D">
        <w:rPr>
          <w:rFonts w:asciiTheme="minorHAnsi" w:hAnsiTheme="minorHAnsi" w:cs="Arial"/>
          <w:color w:val="000000"/>
          <w:sz w:val="22"/>
          <w:szCs w:val="22"/>
        </w:rPr>
        <w:t>Perarolo</w:t>
      </w:r>
      <w:r w:rsidR="00531CDC" w:rsidRPr="0032296D">
        <w:rPr>
          <w:rFonts w:asciiTheme="minorHAnsi" w:hAnsiTheme="minorHAnsi" w:cs="Arial"/>
          <w:color w:val="000000"/>
          <w:sz w:val="22"/>
          <w:szCs w:val="22"/>
        </w:rPr>
        <w:t xml:space="preserve"> di Cadore,</w:t>
      </w:r>
      <w:r w:rsidR="00B51A7A">
        <w:rPr>
          <w:rFonts w:asciiTheme="minorHAnsi" w:hAnsiTheme="minorHAnsi" w:cs="Arial"/>
          <w:color w:val="000000"/>
          <w:sz w:val="22"/>
          <w:szCs w:val="22"/>
        </w:rPr>
        <w:t xml:space="preserve"> 08.11.2022</w:t>
      </w:r>
      <w:r w:rsidR="0032296D">
        <w:rPr>
          <w:rFonts w:asciiTheme="minorHAnsi" w:hAnsiTheme="minorHAnsi" w:cs="Arial"/>
          <w:color w:val="000000"/>
          <w:sz w:val="22"/>
          <w:szCs w:val="22"/>
        </w:rPr>
        <w:tab/>
      </w:r>
      <w:r w:rsidR="00127E05" w:rsidRPr="0032296D">
        <w:rPr>
          <w:rFonts w:asciiTheme="minorHAnsi" w:hAnsiTheme="minorHAnsi" w:cs="Arial"/>
          <w:color w:val="000000"/>
          <w:sz w:val="22"/>
          <w:szCs w:val="22"/>
        </w:rPr>
        <w:tab/>
      </w:r>
      <w:r w:rsidR="00127E05" w:rsidRPr="0032296D">
        <w:rPr>
          <w:rFonts w:asciiTheme="minorHAnsi" w:hAnsiTheme="minorHAnsi" w:cs="Arial"/>
          <w:color w:val="000000"/>
          <w:sz w:val="22"/>
          <w:szCs w:val="22"/>
        </w:rPr>
        <w:tab/>
      </w:r>
      <w:r w:rsidR="00127E05" w:rsidRPr="0032296D">
        <w:rPr>
          <w:rFonts w:asciiTheme="minorHAnsi" w:hAnsiTheme="minorHAnsi" w:cs="Arial"/>
          <w:color w:val="000000"/>
          <w:sz w:val="22"/>
          <w:szCs w:val="22"/>
        </w:rPr>
        <w:tab/>
      </w:r>
      <w:r w:rsidR="00127E05" w:rsidRPr="0032296D">
        <w:rPr>
          <w:rFonts w:asciiTheme="minorHAnsi" w:hAnsiTheme="minorHAnsi" w:cs="Arial"/>
          <w:color w:val="000000"/>
          <w:sz w:val="22"/>
          <w:szCs w:val="22"/>
        </w:rPr>
        <w:tab/>
      </w:r>
      <w:r w:rsidR="00127E05" w:rsidRPr="0032296D">
        <w:rPr>
          <w:rFonts w:asciiTheme="minorHAnsi" w:hAnsiTheme="minorHAnsi" w:cs="Arial"/>
          <w:color w:val="000000"/>
          <w:sz w:val="22"/>
          <w:szCs w:val="22"/>
        </w:rPr>
        <w:tab/>
      </w:r>
      <w:r w:rsidR="00127E05" w:rsidRPr="0032296D">
        <w:rPr>
          <w:rFonts w:asciiTheme="minorHAnsi" w:hAnsiTheme="minorHAnsi" w:cs="Arial"/>
          <w:color w:val="000000"/>
          <w:sz w:val="22"/>
          <w:szCs w:val="22"/>
        </w:rPr>
        <w:tab/>
      </w:r>
      <w:r w:rsidR="00127E05" w:rsidRPr="0032296D">
        <w:rPr>
          <w:rFonts w:asciiTheme="minorHAnsi" w:hAnsiTheme="minorHAnsi" w:cs="Arial"/>
          <w:color w:val="000000"/>
          <w:sz w:val="22"/>
          <w:szCs w:val="22"/>
        </w:rPr>
        <w:tab/>
      </w:r>
      <w:r w:rsidR="009C2C07" w:rsidRPr="0032296D">
        <w:rPr>
          <w:rFonts w:asciiTheme="minorHAnsi" w:hAnsiTheme="minorHAnsi" w:cs="Arial"/>
          <w:color w:val="000000"/>
          <w:sz w:val="22"/>
          <w:szCs w:val="22"/>
        </w:rPr>
        <w:t>Prot.</w:t>
      </w:r>
    </w:p>
    <w:p w14:paraId="1DDE5E60" w14:textId="77777777" w:rsidR="00D2465C" w:rsidRPr="00284998" w:rsidRDefault="00D2465C" w:rsidP="00D2465C">
      <w:pPr>
        <w:tabs>
          <w:tab w:val="left" w:pos="2880"/>
          <w:tab w:val="left" w:pos="7200"/>
        </w:tabs>
        <w:rPr>
          <w:rFonts w:ascii="Arial" w:hAnsi="Arial" w:cs="Arial"/>
          <w:color w:val="000000"/>
          <w:sz w:val="22"/>
          <w:szCs w:val="22"/>
        </w:rPr>
      </w:pPr>
      <w:r w:rsidRPr="00284998">
        <w:rPr>
          <w:rFonts w:ascii="Arial" w:hAnsi="Arial" w:cs="Arial"/>
          <w:color w:val="000000"/>
          <w:sz w:val="22"/>
          <w:szCs w:val="22"/>
        </w:rPr>
        <w:tab/>
      </w:r>
    </w:p>
    <w:p w14:paraId="76D74291" w14:textId="73204724" w:rsidR="00D2465C" w:rsidRDefault="00D2465C" w:rsidP="00D2465C">
      <w:pPr>
        <w:rPr>
          <w:rFonts w:ascii="Arial" w:hAnsi="Arial" w:cs="Arial"/>
          <w:color w:val="000000"/>
          <w:sz w:val="22"/>
          <w:szCs w:val="22"/>
        </w:rPr>
      </w:pPr>
    </w:p>
    <w:p w14:paraId="3AA9FB8E" w14:textId="69CFB6C1" w:rsidR="00A72A85" w:rsidRPr="00A72A85" w:rsidRDefault="00922629" w:rsidP="00A72A85">
      <w:pPr>
        <w:widowControl w:val="0"/>
        <w:spacing w:before="176"/>
        <w:ind w:left="277" w:right="102"/>
        <w:outlineLvl w:val="0"/>
        <w:rPr>
          <w:rFonts w:ascii="Calibri" w:eastAsia="Calibri" w:hAnsi="Calibri" w:cs="Calibri"/>
          <w:b/>
          <w:sz w:val="22"/>
          <w:szCs w:val="22"/>
        </w:rPr>
      </w:pPr>
      <w:r>
        <w:rPr>
          <w:rFonts w:ascii="Calibri" w:eastAsia="Calibri" w:hAnsi="Calibri" w:cs="Calibri"/>
          <w:b/>
          <w:sz w:val="22"/>
          <w:szCs w:val="22"/>
        </w:rPr>
        <w:t>A</w:t>
      </w:r>
      <w:r w:rsidR="00A72A85" w:rsidRPr="00A72A85">
        <w:rPr>
          <w:rFonts w:ascii="Calibri" w:eastAsia="Calibri" w:hAnsi="Calibri" w:cs="Calibri"/>
          <w:b/>
          <w:sz w:val="22"/>
          <w:szCs w:val="22"/>
        </w:rPr>
        <w:t>VVISO ESPLORATIVO PER L’AFFIDAMENTO DEL SERVIZIO DI REALIZZAZIONE DEGLI INTERVENTI 5.2 “LA VITA DI UN TEMPO. PERCORSO ESPERIENZIALE MULTIMEDIALE” E 5.3 “AMPLIAMENTO E DIGITALIZZAZIONE DEL PERCORSO “I SUONI DEL BOSCO”” PREVISTI NEL PROGETTO “</w:t>
      </w:r>
      <w:r w:rsidR="00A72A85" w:rsidRPr="00A72A85">
        <w:rPr>
          <w:rFonts w:ascii="Calibri" w:eastAsia="Calibri" w:hAnsi="Calibri" w:cs="Calibri"/>
          <w:b/>
          <w:i/>
          <w:sz w:val="22"/>
          <w:szCs w:val="22"/>
        </w:rPr>
        <w:t>DA PERAROLO A VENEZIA: VIAGGIO TRA L’ACQUA E L’INGEGNO</w:t>
      </w:r>
      <w:r w:rsidR="00A72A85" w:rsidRPr="00A72A85">
        <w:rPr>
          <w:rFonts w:ascii="Calibri" w:eastAsia="Calibri" w:hAnsi="Calibri" w:cs="Calibri"/>
          <w:b/>
          <w:sz w:val="22"/>
          <w:szCs w:val="22"/>
        </w:rPr>
        <w:t>” FINANZIATO NELL’AMBITO DEL BANDO DEL PNRR, MISSIONE 1 – DIGITALIZZAZIONE, INNOVAZIONE, COMPETITIVITÀ E CULTURA, COMPONENT 3 – CULTURA 4.0 (M1C3). MISURA 2 “RIGENERAZIONE DI PICCOLI SITI CULTURALI, PATRIMONIO CULTURALE, RELIGIOSO E RURALE”, INVESTIMENTO 2.1: “ATTRATTIVITÀ DEI BORGHI STORICI”.</w:t>
      </w:r>
    </w:p>
    <w:p w14:paraId="26244D48" w14:textId="75D89F7B" w:rsidR="00A72A85" w:rsidRPr="00A72A85" w:rsidRDefault="00A72A85" w:rsidP="00A72A85">
      <w:pPr>
        <w:widowControl w:val="0"/>
        <w:spacing w:before="15"/>
        <w:ind w:left="278" w:right="102"/>
        <w:rPr>
          <w:rFonts w:ascii="Calibri" w:eastAsia="Calibri" w:hAnsi="Calibri" w:cs="Calibri"/>
          <w:b/>
          <w:sz w:val="22"/>
          <w:szCs w:val="22"/>
        </w:rPr>
      </w:pPr>
      <w:r w:rsidRPr="00A72A85">
        <w:rPr>
          <w:rFonts w:ascii="Calibri" w:eastAsia="Calibri" w:hAnsi="Calibri" w:cs="Calibri"/>
          <w:b/>
          <w:sz w:val="22"/>
          <w:szCs w:val="22"/>
        </w:rPr>
        <w:t>APPROVATO CON DETERMINAZIONE N.</w:t>
      </w:r>
      <w:r w:rsidR="00B51A7A">
        <w:rPr>
          <w:rFonts w:ascii="Calibri" w:eastAsia="Calibri" w:hAnsi="Calibri" w:cs="Calibri"/>
          <w:b/>
          <w:sz w:val="22"/>
          <w:szCs w:val="22"/>
        </w:rPr>
        <w:t xml:space="preserve"> 171</w:t>
      </w:r>
      <w:r w:rsidRPr="00A72A85">
        <w:rPr>
          <w:rFonts w:ascii="Calibri" w:eastAsia="Calibri" w:hAnsi="Calibri" w:cs="Calibri"/>
          <w:b/>
          <w:sz w:val="22"/>
          <w:szCs w:val="22"/>
        </w:rPr>
        <w:t xml:space="preserve"> DEL </w:t>
      </w:r>
      <w:r w:rsidR="00B51A7A">
        <w:rPr>
          <w:rFonts w:ascii="Calibri" w:eastAsia="Calibri" w:hAnsi="Calibri" w:cs="Calibri"/>
          <w:b/>
          <w:sz w:val="22"/>
          <w:szCs w:val="22"/>
        </w:rPr>
        <w:t>07.11.2022</w:t>
      </w:r>
      <w:r w:rsidRPr="00A72A85">
        <w:rPr>
          <w:rFonts w:ascii="Calibri" w:eastAsia="Calibri" w:hAnsi="Calibri" w:cs="Calibri"/>
          <w:b/>
          <w:sz w:val="22"/>
          <w:szCs w:val="22"/>
        </w:rPr>
        <w:t xml:space="preserve"> DEL RESPONSABILE </w:t>
      </w:r>
      <w:r w:rsidR="00922629">
        <w:rPr>
          <w:rFonts w:ascii="Calibri" w:eastAsia="Calibri" w:hAnsi="Calibri" w:cs="Calibri"/>
          <w:b/>
          <w:sz w:val="22"/>
          <w:szCs w:val="22"/>
        </w:rPr>
        <w:t>DEL SERVIZIO TECNICO</w:t>
      </w:r>
      <w:r w:rsidRPr="00A72A85">
        <w:rPr>
          <w:rFonts w:ascii="Calibri" w:eastAsia="Calibri" w:hAnsi="Calibri" w:cs="Calibri"/>
          <w:b/>
          <w:sz w:val="22"/>
          <w:szCs w:val="22"/>
        </w:rPr>
        <w:t xml:space="preserve"> DE</w:t>
      </w:r>
      <w:r w:rsidR="00922629">
        <w:rPr>
          <w:rFonts w:ascii="Calibri" w:eastAsia="Calibri" w:hAnsi="Calibri" w:cs="Calibri"/>
          <w:b/>
          <w:sz w:val="22"/>
          <w:szCs w:val="22"/>
        </w:rPr>
        <w:t>L</w:t>
      </w:r>
      <w:r w:rsidRPr="00A72A85">
        <w:rPr>
          <w:rFonts w:ascii="Calibri" w:eastAsia="Calibri" w:hAnsi="Calibri" w:cs="Calibri"/>
          <w:b/>
          <w:sz w:val="22"/>
          <w:szCs w:val="22"/>
        </w:rPr>
        <w:t xml:space="preserve"> COMUNE DI PERAROLO DI CADORE.</w:t>
      </w:r>
    </w:p>
    <w:p w14:paraId="59B57CB3" w14:textId="77777777" w:rsidR="00A72A85" w:rsidRPr="00A72A85" w:rsidRDefault="00A72A85" w:rsidP="00A72A85">
      <w:pPr>
        <w:widowControl w:val="0"/>
        <w:pBdr>
          <w:top w:val="nil"/>
          <w:left w:val="nil"/>
          <w:bottom w:val="nil"/>
          <w:right w:val="nil"/>
          <w:between w:val="nil"/>
        </w:pBdr>
        <w:jc w:val="left"/>
        <w:rPr>
          <w:rFonts w:ascii="Calibri" w:eastAsia="Calibri" w:hAnsi="Calibri" w:cs="Calibri"/>
          <w:b/>
          <w:color w:val="000000"/>
          <w:sz w:val="22"/>
          <w:szCs w:val="22"/>
        </w:rPr>
      </w:pPr>
    </w:p>
    <w:p w14:paraId="227DCC0D" w14:textId="77777777" w:rsidR="00A72A85" w:rsidRPr="00A72A85" w:rsidRDefault="00A72A85" w:rsidP="00A72A85">
      <w:pPr>
        <w:widowControl w:val="0"/>
        <w:pBdr>
          <w:top w:val="nil"/>
          <w:left w:val="nil"/>
          <w:bottom w:val="nil"/>
          <w:right w:val="nil"/>
          <w:between w:val="nil"/>
        </w:pBdr>
        <w:spacing w:before="5"/>
        <w:jc w:val="left"/>
        <w:rPr>
          <w:rFonts w:ascii="Calibri" w:eastAsia="Calibri" w:hAnsi="Calibri" w:cs="Calibri"/>
          <w:b/>
          <w:color w:val="000000"/>
          <w:sz w:val="16"/>
          <w:szCs w:val="16"/>
        </w:rPr>
      </w:pPr>
    </w:p>
    <w:p w14:paraId="4F09CD36" w14:textId="6BE5AD87" w:rsidR="00A72A85" w:rsidRPr="00A72A85" w:rsidRDefault="00A72A85" w:rsidP="00A72A85">
      <w:pPr>
        <w:widowControl w:val="0"/>
        <w:pBdr>
          <w:top w:val="nil"/>
          <w:left w:val="nil"/>
          <w:bottom w:val="nil"/>
          <w:right w:val="nil"/>
          <w:between w:val="nil"/>
        </w:pBdr>
        <w:ind w:left="281" w:right="104" w:hanging="1"/>
        <w:rPr>
          <w:rFonts w:ascii="Calibri" w:eastAsia="Calibri" w:hAnsi="Calibri" w:cs="Calibri"/>
          <w:color w:val="000000"/>
          <w:sz w:val="22"/>
          <w:szCs w:val="22"/>
        </w:rPr>
      </w:pPr>
      <w:r w:rsidRPr="00A72A85">
        <w:rPr>
          <w:rFonts w:ascii="Calibri" w:eastAsia="Calibri" w:hAnsi="Calibri" w:cs="Calibri"/>
          <w:color w:val="000000"/>
          <w:sz w:val="22"/>
          <w:szCs w:val="22"/>
        </w:rPr>
        <w:t xml:space="preserve">Il Comune di Perarolo di Cadore (BL) intende individuare un </w:t>
      </w:r>
      <w:r w:rsidRPr="00A72A85">
        <w:rPr>
          <w:rFonts w:ascii="Calibri" w:eastAsia="Calibri" w:hAnsi="Calibri" w:cs="Calibri"/>
          <w:sz w:val="22"/>
          <w:szCs w:val="22"/>
        </w:rPr>
        <w:t xml:space="preserve">operatore economico </w:t>
      </w:r>
      <w:r w:rsidRPr="00A72A85">
        <w:rPr>
          <w:rFonts w:ascii="Calibri" w:eastAsia="Calibri" w:hAnsi="Calibri" w:cs="Calibri"/>
          <w:color w:val="000000"/>
          <w:sz w:val="22"/>
          <w:szCs w:val="22"/>
        </w:rPr>
        <w:t xml:space="preserve">cui affidare, mediante trattativa diretta da esperirsi sul M.E.P.A., </w:t>
      </w:r>
      <w:r w:rsidRPr="00A72A85">
        <w:rPr>
          <w:rFonts w:ascii="Calibri" w:eastAsia="Calibri" w:hAnsi="Calibri" w:cs="Calibri"/>
          <w:sz w:val="22"/>
          <w:szCs w:val="22"/>
        </w:rPr>
        <w:t xml:space="preserve">la realizzazione degli interventi 5.2 “Le vita di un tempo. Percorso esperienziale multimediale </w:t>
      </w:r>
      <w:proofErr w:type="gramStart"/>
      <w:r w:rsidRPr="00A72A85">
        <w:rPr>
          <w:rFonts w:ascii="Calibri" w:eastAsia="Calibri" w:hAnsi="Calibri" w:cs="Calibri"/>
          <w:sz w:val="22"/>
          <w:szCs w:val="22"/>
        </w:rPr>
        <w:t>“ e</w:t>
      </w:r>
      <w:proofErr w:type="gramEnd"/>
      <w:r w:rsidRPr="00A72A85">
        <w:rPr>
          <w:rFonts w:ascii="Calibri" w:eastAsia="Calibri" w:hAnsi="Calibri" w:cs="Calibri"/>
          <w:sz w:val="22"/>
          <w:szCs w:val="22"/>
        </w:rPr>
        <w:t xml:space="preserve"> 5.3 “Ampliamento e digitalizzazione percorso "I suoni del bosco"“ </w:t>
      </w:r>
      <w:r w:rsidRPr="00A72A85">
        <w:rPr>
          <w:rFonts w:ascii="Calibri" w:eastAsia="Calibri" w:hAnsi="Calibri" w:cs="Calibri"/>
          <w:color w:val="000000"/>
          <w:sz w:val="22"/>
          <w:szCs w:val="22"/>
        </w:rPr>
        <w:t>nell’ambito del Progetto “</w:t>
      </w:r>
      <w:r w:rsidRPr="00A72A85">
        <w:rPr>
          <w:rFonts w:ascii="Calibri" w:eastAsia="Calibri" w:hAnsi="Calibri" w:cs="Calibri"/>
          <w:i/>
          <w:color w:val="000000"/>
          <w:sz w:val="22"/>
          <w:szCs w:val="22"/>
        </w:rPr>
        <w:t>Da Perarolo a Venezia: viaggio tra l’acqua e l’ingegno</w:t>
      </w:r>
      <w:r w:rsidRPr="00A72A85">
        <w:rPr>
          <w:rFonts w:ascii="Calibri" w:eastAsia="Calibri" w:hAnsi="Calibri" w:cs="Calibri"/>
          <w:color w:val="000000"/>
          <w:sz w:val="22"/>
          <w:szCs w:val="22"/>
        </w:rPr>
        <w:t>” finanziato nell’ambito del Bando del PNRR, missione 1 – digitalizzazione, innovazione, competitività e cultura, component 3 – cultura 4.0 (</w:t>
      </w:r>
      <w:r w:rsidR="00922629">
        <w:rPr>
          <w:rFonts w:ascii="Calibri" w:eastAsia="Calibri" w:hAnsi="Calibri" w:cs="Calibri"/>
          <w:color w:val="000000"/>
          <w:sz w:val="22"/>
          <w:szCs w:val="22"/>
        </w:rPr>
        <w:t>M1C3</w:t>
      </w:r>
      <w:r w:rsidRPr="00A72A85">
        <w:rPr>
          <w:rFonts w:ascii="Calibri" w:eastAsia="Calibri" w:hAnsi="Calibri" w:cs="Calibri"/>
          <w:color w:val="000000"/>
          <w:sz w:val="22"/>
          <w:szCs w:val="22"/>
        </w:rPr>
        <w:t>). misura 2 “rigenerazione di piccoli siti culturali, patrimonio culturale, religioso e rurale”, Investimento 2.1: “attrattività dei borghi storici”.</w:t>
      </w:r>
    </w:p>
    <w:p w14:paraId="46127D30" w14:textId="77777777" w:rsidR="00A72A85" w:rsidRPr="00A72A85" w:rsidRDefault="00A72A85" w:rsidP="00A72A85">
      <w:pPr>
        <w:widowControl w:val="0"/>
        <w:pBdr>
          <w:top w:val="nil"/>
          <w:left w:val="nil"/>
          <w:bottom w:val="nil"/>
          <w:right w:val="nil"/>
          <w:between w:val="nil"/>
        </w:pBdr>
        <w:spacing w:before="122"/>
        <w:ind w:left="277" w:right="108"/>
        <w:rPr>
          <w:rFonts w:ascii="Calibri" w:eastAsia="Calibri" w:hAnsi="Calibri" w:cs="Calibri"/>
          <w:color w:val="000000"/>
          <w:sz w:val="22"/>
          <w:szCs w:val="22"/>
        </w:rPr>
      </w:pPr>
      <w:r w:rsidRPr="00A72A85">
        <w:rPr>
          <w:rFonts w:ascii="Calibri" w:eastAsia="Calibri" w:hAnsi="Calibri" w:cs="Calibri"/>
          <w:color w:val="000000"/>
          <w:sz w:val="22"/>
          <w:szCs w:val="22"/>
        </w:rPr>
        <w:t>Vista la nuova disciplina di cui al D.lgs. 18 aprile 2016, n. 50 (Codice dei Contratti Pubblici), aggiornato dal “correttivo” D.lgs. 19 aprile 2017, n. 56;</w:t>
      </w:r>
    </w:p>
    <w:p w14:paraId="4E597BD8" w14:textId="77777777" w:rsidR="00A72A85" w:rsidRPr="00A72A85" w:rsidRDefault="00A72A85" w:rsidP="00A72A85">
      <w:pPr>
        <w:widowControl w:val="0"/>
        <w:pBdr>
          <w:top w:val="nil"/>
          <w:left w:val="nil"/>
          <w:bottom w:val="nil"/>
          <w:right w:val="nil"/>
          <w:between w:val="nil"/>
        </w:pBdr>
        <w:spacing w:before="138"/>
        <w:ind w:left="278" w:right="108"/>
        <w:rPr>
          <w:rFonts w:ascii="Calibri" w:eastAsia="Calibri" w:hAnsi="Calibri" w:cs="Calibri"/>
          <w:color w:val="000000"/>
          <w:sz w:val="22"/>
          <w:szCs w:val="22"/>
        </w:rPr>
      </w:pPr>
      <w:r w:rsidRPr="00A72A85">
        <w:rPr>
          <w:rFonts w:ascii="Calibri" w:eastAsia="Calibri" w:hAnsi="Calibri" w:cs="Calibri"/>
          <w:color w:val="000000"/>
          <w:sz w:val="22"/>
          <w:szCs w:val="22"/>
        </w:rPr>
        <w:t xml:space="preserve">Vista la procedura dell’affidamento diretto ai sensi dell’art. 36, comma 2, lett. a) del </w:t>
      </w:r>
      <w:proofErr w:type="spellStart"/>
      <w:r w:rsidRPr="00A72A85">
        <w:rPr>
          <w:rFonts w:ascii="Calibri" w:eastAsia="Calibri" w:hAnsi="Calibri" w:cs="Calibri"/>
          <w:color w:val="000000"/>
          <w:sz w:val="22"/>
          <w:szCs w:val="22"/>
        </w:rPr>
        <w:t>D.Lgs.</w:t>
      </w:r>
      <w:proofErr w:type="spellEnd"/>
      <w:r w:rsidRPr="00A72A85">
        <w:rPr>
          <w:rFonts w:ascii="Calibri" w:eastAsia="Calibri" w:hAnsi="Calibri" w:cs="Calibri"/>
          <w:color w:val="000000"/>
          <w:sz w:val="22"/>
          <w:szCs w:val="22"/>
        </w:rPr>
        <w:t xml:space="preserve"> n.50/2016, come modificato dall’art. 1 della Legge 11 settembre 2020, n.120 (conversione con modifiche del Decreto Legge n. 76/2020), come modificata dalla Legge 19 luglio 2021, n.108 (conversione con modifiche del decreto Legge n. 77/2021)</w:t>
      </w:r>
    </w:p>
    <w:p w14:paraId="59F0EC67" w14:textId="77777777" w:rsidR="00A72A85" w:rsidRPr="00A72A85" w:rsidRDefault="00A72A85" w:rsidP="00A72A85">
      <w:pPr>
        <w:widowControl w:val="0"/>
        <w:pBdr>
          <w:top w:val="nil"/>
          <w:left w:val="nil"/>
          <w:bottom w:val="nil"/>
          <w:right w:val="nil"/>
          <w:between w:val="nil"/>
        </w:pBdr>
        <w:spacing w:before="138"/>
        <w:ind w:left="278" w:right="108"/>
        <w:rPr>
          <w:rFonts w:ascii="Calibri" w:eastAsia="Calibri" w:hAnsi="Calibri" w:cs="Calibri"/>
          <w:color w:val="000000"/>
          <w:sz w:val="22"/>
          <w:szCs w:val="22"/>
        </w:rPr>
      </w:pPr>
      <w:r w:rsidRPr="00A72A85">
        <w:rPr>
          <w:rFonts w:ascii="Calibri" w:eastAsia="Calibri" w:hAnsi="Calibri" w:cs="Calibri"/>
          <w:color w:val="000000"/>
          <w:sz w:val="22"/>
          <w:szCs w:val="22"/>
        </w:rPr>
        <w:t>Visto quanto previsto dall’Art. 7 comma 6 del D. Lgs. 165 del 2001.</w:t>
      </w:r>
    </w:p>
    <w:p w14:paraId="0AAA0A95" w14:textId="77777777" w:rsidR="00A72A85" w:rsidRPr="00A72A85" w:rsidRDefault="00A72A85" w:rsidP="00A72A85">
      <w:pPr>
        <w:widowControl w:val="0"/>
        <w:pBdr>
          <w:top w:val="nil"/>
          <w:left w:val="nil"/>
          <w:bottom w:val="nil"/>
          <w:right w:val="nil"/>
          <w:between w:val="nil"/>
        </w:pBdr>
        <w:spacing w:before="138"/>
        <w:ind w:left="278" w:right="108"/>
        <w:rPr>
          <w:rFonts w:ascii="Calibri" w:eastAsia="Calibri" w:hAnsi="Calibri" w:cs="Calibri"/>
          <w:color w:val="000000"/>
          <w:sz w:val="22"/>
          <w:szCs w:val="22"/>
        </w:rPr>
      </w:pPr>
    </w:p>
    <w:p w14:paraId="38649D78" w14:textId="79AF46C0" w:rsidR="00A72A85" w:rsidRPr="00A72A85" w:rsidRDefault="00A72A85" w:rsidP="00922629">
      <w:pPr>
        <w:widowControl w:val="0"/>
        <w:spacing w:line="267" w:lineRule="auto"/>
        <w:ind w:left="1985" w:right="2363"/>
        <w:outlineLvl w:val="0"/>
        <w:rPr>
          <w:rFonts w:ascii="Calibri" w:eastAsia="Calibri" w:hAnsi="Calibri" w:cs="Calibri"/>
          <w:b/>
          <w:sz w:val="22"/>
          <w:szCs w:val="22"/>
        </w:rPr>
      </w:pPr>
      <w:r w:rsidRPr="00A72A85">
        <w:rPr>
          <w:rFonts w:ascii="Calibri" w:eastAsia="Calibri" w:hAnsi="Calibri" w:cs="Calibri"/>
          <w:b/>
          <w:sz w:val="22"/>
          <w:szCs w:val="22"/>
        </w:rPr>
        <w:t xml:space="preserve">IL RESPONSABILE DEL </w:t>
      </w:r>
      <w:r w:rsidR="00922629">
        <w:rPr>
          <w:rFonts w:ascii="Calibri" w:eastAsia="Calibri" w:hAnsi="Calibri" w:cs="Calibri"/>
          <w:b/>
          <w:sz w:val="22"/>
          <w:szCs w:val="22"/>
        </w:rPr>
        <w:t>SERVIZIO TECNICO</w:t>
      </w:r>
      <w:r w:rsidRPr="00A72A85">
        <w:rPr>
          <w:rFonts w:ascii="Calibri" w:eastAsia="Calibri" w:hAnsi="Calibri" w:cs="Calibri"/>
          <w:b/>
          <w:sz w:val="22"/>
          <w:szCs w:val="22"/>
        </w:rPr>
        <w:t xml:space="preserve"> RENDE NOTO CHE</w:t>
      </w:r>
    </w:p>
    <w:p w14:paraId="06F9C5EF" w14:textId="77777777" w:rsidR="00A72A85" w:rsidRPr="00A72A85" w:rsidRDefault="00A72A85" w:rsidP="00922629">
      <w:pPr>
        <w:widowControl w:val="0"/>
        <w:spacing w:line="267" w:lineRule="auto"/>
        <w:ind w:left="1985" w:right="2363"/>
        <w:outlineLvl w:val="0"/>
        <w:rPr>
          <w:rFonts w:ascii="Calibri" w:eastAsia="Calibri" w:hAnsi="Calibri" w:cs="Calibri"/>
          <w:b/>
          <w:sz w:val="22"/>
          <w:szCs w:val="22"/>
        </w:rPr>
      </w:pPr>
    </w:p>
    <w:p w14:paraId="372B2449" w14:textId="126B1DCF" w:rsidR="00A72A85" w:rsidRDefault="00A72A85" w:rsidP="00A72A85">
      <w:pPr>
        <w:widowControl w:val="0"/>
        <w:pBdr>
          <w:top w:val="nil"/>
          <w:left w:val="nil"/>
          <w:bottom w:val="nil"/>
          <w:right w:val="nil"/>
          <w:between w:val="nil"/>
        </w:pBdr>
        <w:ind w:left="277" w:right="109"/>
        <w:rPr>
          <w:rFonts w:ascii="Calibri" w:eastAsia="Calibri" w:hAnsi="Calibri" w:cs="Calibri"/>
          <w:color w:val="000000"/>
          <w:sz w:val="22"/>
          <w:szCs w:val="22"/>
        </w:rPr>
      </w:pPr>
      <w:r w:rsidRPr="00A72A85">
        <w:rPr>
          <w:rFonts w:ascii="Calibri" w:eastAsia="Calibri" w:hAnsi="Calibri" w:cs="Calibri"/>
          <w:color w:val="000000"/>
          <w:sz w:val="22"/>
          <w:szCs w:val="22"/>
        </w:rPr>
        <w:t>Per quanto sopra premesso, nel rispetto dei principi di non discriminazione, parità di trattamento, proporzionalità e trasparenza nelle ipotesi di affidamento di incarichi professionali, si ritiene opportuno attivare una indagine conoscitiva finalizzata alla conoscenza di operatori economici, in possesso dei requisiti di seguito indicati, in grado di eseguire le suddette attività tecnico professionali a supporto del Responsabili del Procedimento.</w:t>
      </w:r>
    </w:p>
    <w:p w14:paraId="326345DF" w14:textId="77777777" w:rsidR="00B51A7A" w:rsidRPr="00A72A85" w:rsidRDefault="00B51A7A" w:rsidP="00A72A85">
      <w:pPr>
        <w:widowControl w:val="0"/>
        <w:pBdr>
          <w:top w:val="nil"/>
          <w:left w:val="nil"/>
          <w:bottom w:val="nil"/>
          <w:right w:val="nil"/>
          <w:between w:val="nil"/>
        </w:pBdr>
        <w:ind w:left="277" w:right="109"/>
        <w:rPr>
          <w:rFonts w:ascii="Calibri" w:eastAsia="Calibri" w:hAnsi="Calibri" w:cs="Calibri"/>
          <w:color w:val="000000"/>
          <w:sz w:val="22"/>
          <w:szCs w:val="22"/>
        </w:rPr>
      </w:pPr>
    </w:p>
    <w:p w14:paraId="01D7D978" w14:textId="77777777" w:rsidR="00A72A85" w:rsidRPr="00A72A85" w:rsidRDefault="00A72A85" w:rsidP="00A72A85">
      <w:pPr>
        <w:widowControl w:val="0"/>
        <w:numPr>
          <w:ilvl w:val="0"/>
          <w:numId w:val="18"/>
        </w:numPr>
        <w:tabs>
          <w:tab w:val="left" w:pos="564"/>
        </w:tabs>
        <w:jc w:val="left"/>
        <w:outlineLvl w:val="0"/>
        <w:rPr>
          <w:rFonts w:ascii="Calibri" w:eastAsia="Calibri" w:hAnsi="Calibri" w:cs="Calibri"/>
          <w:b/>
          <w:sz w:val="22"/>
          <w:szCs w:val="22"/>
        </w:rPr>
      </w:pPr>
      <w:r w:rsidRPr="00A72A85">
        <w:rPr>
          <w:rFonts w:ascii="Calibri" w:eastAsia="Calibri" w:hAnsi="Calibri" w:cs="Calibri"/>
          <w:b/>
          <w:sz w:val="22"/>
          <w:szCs w:val="22"/>
        </w:rPr>
        <w:t>STAZIONE APPALTANTE</w:t>
      </w:r>
    </w:p>
    <w:p w14:paraId="50BE76A8" w14:textId="77777777" w:rsidR="00A72A85" w:rsidRPr="00A72A85" w:rsidRDefault="00A72A85" w:rsidP="00A72A85">
      <w:pPr>
        <w:widowControl w:val="0"/>
        <w:pBdr>
          <w:top w:val="nil"/>
          <w:left w:val="nil"/>
          <w:bottom w:val="nil"/>
          <w:right w:val="nil"/>
          <w:between w:val="nil"/>
        </w:pBdr>
        <w:spacing w:before="8"/>
        <w:jc w:val="left"/>
        <w:rPr>
          <w:rFonts w:ascii="Calibri" w:eastAsia="Calibri" w:hAnsi="Calibri" w:cs="Calibri"/>
          <w:b/>
          <w:color w:val="000000"/>
          <w:sz w:val="19"/>
          <w:szCs w:val="19"/>
        </w:rPr>
      </w:pPr>
    </w:p>
    <w:p w14:paraId="35DAEF5D" w14:textId="77777777" w:rsidR="00A72A85" w:rsidRPr="00A72A85" w:rsidRDefault="00A72A85" w:rsidP="00B51A7A">
      <w:pPr>
        <w:widowControl w:val="0"/>
        <w:pBdr>
          <w:top w:val="nil"/>
          <w:left w:val="nil"/>
          <w:bottom w:val="nil"/>
          <w:right w:val="nil"/>
          <w:between w:val="nil"/>
        </w:pBdr>
        <w:ind w:left="280"/>
        <w:rPr>
          <w:rFonts w:ascii="Calibri" w:eastAsia="Calibri" w:hAnsi="Calibri" w:cs="Calibri"/>
          <w:color w:val="000000"/>
          <w:sz w:val="22"/>
          <w:szCs w:val="22"/>
        </w:rPr>
      </w:pPr>
      <w:r w:rsidRPr="00A72A85">
        <w:rPr>
          <w:rFonts w:ascii="Calibri" w:eastAsia="Calibri" w:hAnsi="Calibri" w:cs="Calibri"/>
          <w:color w:val="000000"/>
          <w:sz w:val="22"/>
          <w:szCs w:val="22"/>
        </w:rPr>
        <w:t>Comune di Perarolo di Cadore</w:t>
      </w:r>
    </w:p>
    <w:p w14:paraId="2B1D9595" w14:textId="63B66DBE" w:rsidR="00A72A85" w:rsidRPr="00A72A85" w:rsidRDefault="00A72A85" w:rsidP="00B51A7A">
      <w:pPr>
        <w:widowControl w:val="0"/>
        <w:pBdr>
          <w:top w:val="nil"/>
          <w:left w:val="nil"/>
          <w:bottom w:val="nil"/>
          <w:right w:val="nil"/>
          <w:between w:val="nil"/>
        </w:pBdr>
        <w:ind w:left="278" w:right="4293"/>
        <w:jc w:val="left"/>
        <w:rPr>
          <w:rFonts w:ascii="Calibri" w:eastAsia="Calibri" w:hAnsi="Calibri" w:cs="Calibri"/>
          <w:color w:val="000000"/>
          <w:sz w:val="22"/>
          <w:szCs w:val="22"/>
        </w:rPr>
      </w:pPr>
      <w:r w:rsidRPr="00A72A85">
        <w:rPr>
          <w:rFonts w:ascii="Calibri" w:eastAsia="Calibri" w:hAnsi="Calibri" w:cs="Calibri"/>
          <w:color w:val="000000"/>
          <w:sz w:val="22"/>
          <w:szCs w:val="22"/>
        </w:rPr>
        <w:t xml:space="preserve">Via Regina Margherita, 3 32010 Perarolo di Cadore (BL) Telefono </w:t>
      </w:r>
      <w:r w:rsidR="00922629" w:rsidRPr="00922629">
        <w:rPr>
          <w:rFonts w:ascii="Calibri" w:eastAsia="Calibri" w:hAnsi="Calibri" w:cs="Calibri"/>
          <w:color w:val="000000"/>
          <w:sz w:val="22"/>
          <w:szCs w:val="22"/>
        </w:rPr>
        <w:t>043571036</w:t>
      </w:r>
    </w:p>
    <w:p w14:paraId="290043F5" w14:textId="2C5A6E5F" w:rsidR="00A72A85" w:rsidRPr="00A72A85" w:rsidRDefault="00A72A85" w:rsidP="00B51A7A">
      <w:pPr>
        <w:widowControl w:val="0"/>
        <w:pBdr>
          <w:top w:val="nil"/>
          <w:left w:val="nil"/>
          <w:bottom w:val="nil"/>
          <w:right w:val="nil"/>
          <w:between w:val="nil"/>
        </w:pBdr>
        <w:ind w:left="278" w:right="4293"/>
        <w:jc w:val="left"/>
        <w:rPr>
          <w:rFonts w:ascii="Calibri" w:eastAsia="Calibri" w:hAnsi="Calibri" w:cs="Calibri"/>
          <w:color w:val="0000FF"/>
          <w:sz w:val="22"/>
          <w:szCs w:val="22"/>
          <w:u w:val="single"/>
        </w:rPr>
      </w:pPr>
      <w:r w:rsidRPr="00A72A85">
        <w:rPr>
          <w:rFonts w:ascii="Calibri" w:eastAsia="Calibri" w:hAnsi="Calibri" w:cs="Calibri"/>
          <w:color w:val="000000"/>
          <w:sz w:val="22"/>
          <w:szCs w:val="22"/>
        </w:rPr>
        <w:t xml:space="preserve">PEC: </w:t>
      </w:r>
      <w:r w:rsidR="00922629" w:rsidRPr="00922629">
        <w:rPr>
          <w:rFonts w:ascii="Carlito" w:eastAsia="Carlito" w:hAnsi="Carlito" w:cs="Carlito"/>
          <w:sz w:val="22"/>
          <w:szCs w:val="22"/>
        </w:rPr>
        <w:t>perarolo.bl@cert.ip-veneto.net</w:t>
      </w:r>
    </w:p>
    <w:p w14:paraId="0A3BC4C8" w14:textId="2EE7DB82" w:rsidR="00A72A85" w:rsidRPr="00A72A85" w:rsidRDefault="00A72A85" w:rsidP="00B51A7A">
      <w:pPr>
        <w:widowControl w:val="0"/>
        <w:pBdr>
          <w:top w:val="nil"/>
          <w:left w:val="nil"/>
          <w:bottom w:val="nil"/>
          <w:right w:val="nil"/>
          <w:between w:val="nil"/>
        </w:pBdr>
        <w:ind w:left="278" w:right="31"/>
        <w:jc w:val="left"/>
        <w:rPr>
          <w:rFonts w:ascii="Calibri" w:eastAsia="Calibri" w:hAnsi="Calibri" w:cs="Calibri"/>
          <w:color w:val="000000"/>
          <w:sz w:val="22"/>
          <w:szCs w:val="22"/>
        </w:rPr>
      </w:pPr>
      <w:r w:rsidRPr="00A72A85">
        <w:rPr>
          <w:rFonts w:ascii="Calibri" w:eastAsia="Calibri" w:hAnsi="Calibri" w:cs="Calibri"/>
          <w:color w:val="000000"/>
          <w:sz w:val="22"/>
          <w:szCs w:val="22"/>
        </w:rPr>
        <w:t xml:space="preserve">Il responsabile unico del procedimento ai sensi ell'art.31 del </w:t>
      </w:r>
      <w:proofErr w:type="spellStart"/>
      <w:r w:rsidRPr="00A72A85">
        <w:rPr>
          <w:rFonts w:ascii="Calibri" w:eastAsia="Calibri" w:hAnsi="Calibri" w:cs="Calibri"/>
          <w:color w:val="000000"/>
          <w:sz w:val="22"/>
          <w:szCs w:val="22"/>
        </w:rPr>
        <w:t>D.Lgs</w:t>
      </w:r>
      <w:proofErr w:type="spellEnd"/>
      <w:r w:rsidRPr="00A72A85">
        <w:rPr>
          <w:rFonts w:ascii="Calibri" w:eastAsia="Calibri" w:hAnsi="Calibri" w:cs="Calibri"/>
          <w:color w:val="000000"/>
          <w:sz w:val="22"/>
          <w:szCs w:val="22"/>
        </w:rPr>
        <w:t xml:space="preserve"> 18.4.2016, n.50 è l’Arch. Antole Elisa, tel. </w:t>
      </w:r>
      <w:r w:rsidR="00922629" w:rsidRPr="00922629">
        <w:rPr>
          <w:rFonts w:ascii="Calibri" w:eastAsia="Calibri" w:hAnsi="Calibri" w:cs="Calibri"/>
          <w:color w:val="000000"/>
          <w:sz w:val="22"/>
          <w:szCs w:val="22"/>
        </w:rPr>
        <w:t>043571036</w:t>
      </w:r>
      <w:r w:rsidRPr="00A72A85">
        <w:rPr>
          <w:rFonts w:ascii="Calibri" w:eastAsia="Calibri" w:hAnsi="Calibri" w:cs="Calibri"/>
          <w:color w:val="000000"/>
          <w:sz w:val="22"/>
          <w:szCs w:val="22"/>
        </w:rPr>
        <w:t xml:space="preserve">, e-mail: </w:t>
      </w:r>
      <w:r w:rsidR="00922629" w:rsidRPr="00922629">
        <w:rPr>
          <w:rFonts w:ascii="Calibri" w:eastAsia="Calibri" w:hAnsi="Calibri" w:cs="Calibri"/>
          <w:color w:val="000000"/>
          <w:sz w:val="22"/>
          <w:szCs w:val="22"/>
        </w:rPr>
        <w:t>ut.perarolo@cmcs.it</w:t>
      </w:r>
      <w:r w:rsidRPr="00A72A85">
        <w:rPr>
          <w:rFonts w:ascii="Calibri" w:eastAsia="Calibri" w:hAnsi="Calibri" w:cs="Calibri"/>
          <w:color w:val="000000"/>
          <w:sz w:val="22"/>
          <w:szCs w:val="22"/>
        </w:rPr>
        <w:t xml:space="preserve">, PEC: </w:t>
      </w:r>
      <w:r w:rsidR="00922629" w:rsidRPr="00922629">
        <w:rPr>
          <w:rFonts w:ascii="Calibri" w:eastAsia="Calibri" w:hAnsi="Calibri" w:cs="Calibri"/>
          <w:color w:val="000000"/>
          <w:sz w:val="22"/>
          <w:szCs w:val="22"/>
        </w:rPr>
        <w:t>perarolo.bl@cert.ip-veneto.net</w:t>
      </w:r>
    </w:p>
    <w:p w14:paraId="31F8D7AB" w14:textId="77777777" w:rsidR="00A72A85" w:rsidRPr="00A72A85" w:rsidRDefault="00A72A85" w:rsidP="00A72A85">
      <w:pPr>
        <w:widowControl w:val="0"/>
        <w:numPr>
          <w:ilvl w:val="0"/>
          <w:numId w:val="18"/>
        </w:numPr>
        <w:tabs>
          <w:tab w:val="left" w:pos="564"/>
        </w:tabs>
        <w:spacing w:before="117"/>
        <w:jc w:val="left"/>
        <w:outlineLvl w:val="0"/>
        <w:rPr>
          <w:rFonts w:ascii="Calibri" w:eastAsia="Calibri" w:hAnsi="Calibri" w:cs="Calibri"/>
          <w:b/>
          <w:sz w:val="22"/>
          <w:szCs w:val="22"/>
        </w:rPr>
      </w:pPr>
      <w:r w:rsidRPr="00A72A85">
        <w:rPr>
          <w:rFonts w:ascii="Calibri" w:eastAsia="Calibri" w:hAnsi="Calibri" w:cs="Calibri"/>
          <w:b/>
          <w:sz w:val="22"/>
          <w:szCs w:val="22"/>
        </w:rPr>
        <w:t>OGGETTO DELL’AVVISO</w:t>
      </w:r>
    </w:p>
    <w:p w14:paraId="327678A3" w14:textId="77777777" w:rsidR="00A72A85" w:rsidRPr="00A72A85" w:rsidRDefault="00A72A85" w:rsidP="00A72A85">
      <w:pPr>
        <w:widowControl w:val="0"/>
        <w:pBdr>
          <w:top w:val="nil"/>
          <w:left w:val="nil"/>
          <w:bottom w:val="nil"/>
          <w:right w:val="nil"/>
          <w:between w:val="nil"/>
        </w:pBdr>
        <w:spacing w:before="5"/>
        <w:jc w:val="left"/>
        <w:rPr>
          <w:rFonts w:ascii="Calibri" w:eastAsia="Calibri" w:hAnsi="Calibri" w:cs="Calibri"/>
          <w:b/>
          <w:color w:val="000000"/>
          <w:sz w:val="19"/>
          <w:szCs w:val="19"/>
        </w:rPr>
      </w:pPr>
    </w:p>
    <w:p w14:paraId="05FEE3EE" w14:textId="59077BA9" w:rsidR="00A72A85" w:rsidRPr="00A72A85" w:rsidRDefault="00A72A85" w:rsidP="00A72A85">
      <w:pPr>
        <w:widowControl w:val="0"/>
        <w:pBdr>
          <w:top w:val="nil"/>
          <w:left w:val="nil"/>
          <w:bottom w:val="nil"/>
          <w:right w:val="nil"/>
          <w:between w:val="nil"/>
        </w:pBdr>
        <w:spacing w:before="1"/>
        <w:ind w:left="278" w:right="105" w:hanging="1"/>
        <w:rPr>
          <w:rFonts w:ascii="Calibri" w:eastAsia="Calibri" w:hAnsi="Calibri" w:cs="Calibri"/>
          <w:sz w:val="22"/>
          <w:szCs w:val="22"/>
        </w:rPr>
      </w:pPr>
      <w:r w:rsidRPr="00A72A85">
        <w:rPr>
          <w:rFonts w:ascii="Calibri" w:eastAsia="Calibri" w:hAnsi="Calibri" w:cs="Calibri"/>
          <w:color w:val="000000"/>
          <w:sz w:val="22"/>
          <w:szCs w:val="22"/>
        </w:rPr>
        <w:t>L’oggetto del presente avviso è finalizzato ad individuare un</w:t>
      </w:r>
      <w:r w:rsidRPr="00A72A85">
        <w:rPr>
          <w:rFonts w:ascii="Calibri" w:eastAsia="Calibri" w:hAnsi="Calibri" w:cs="Calibri"/>
          <w:sz w:val="22"/>
          <w:szCs w:val="22"/>
        </w:rPr>
        <w:t xml:space="preserve"> operatore economico cui affidare, mediante trattativa diretta da esperirsi sul M.E.P.A., la realizzazione degli interventi 5.2 “Le vita di un tempo. Percorso esperienziale multimediale </w:t>
      </w:r>
      <w:proofErr w:type="gramStart"/>
      <w:r w:rsidRPr="00A72A85">
        <w:rPr>
          <w:rFonts w:ascii="Calibri" w:eastAsia="Calibri" w:hAnsi="Calibri" w:cs="Calibri"/>
          <w:sz w:val="22"/>
          <w:szCs w:val="22"/>
        </w:rPr>
        <w:t>“ e</w:t>
      </w:r>
      <w:proofErr w:type="gramEnd"/>
      <w:r w:rsidRPr="00A72A85">
        <w:rPr>
          <w:rFonts w:ascii="Calibri" w:eastAsia="Calibri" w:hAnsi="Calibri" w:cs="Calibri"/>
          <w:sz w:val="22"/>
          <w:szCs w:val="22"/>
        </w:rPr>
        <w:t xml:space="preserve"> 5.3 “Ampliamento e digitalizzazione percorso "I suoni del bosco"“ nell’ambito del Progetto “</w:t>
      </w:r>
      <w:r w:rsidRPr="00A72A85">
        <w:rPr>
          <w:rFonts w:ascii="Calibri" w:eastAsia="Calibri" w:hAnsi="Calibri" w:cs="Calibri"/>
          <w:i/>
          <w:sz w:val="22"/>
          <w:szCs w:val="22"/>
        </w:rPr>
        <w:t>Da Perarolo a Venezia: viaggio tra l’acqua e l’ingegno</w:t>
      </w:r>
      <w:r w:rsidRPr="00A72A85">
        <w:rPr>
          <w:rFonts w:ascii="Calibri" w:eastAsia="Calibri" w:hAnsi="Calibri" w:cs="Calibri"/>
          <w:sz w:val="22"/>
          <w:szCs w:val="22"/>
        </w:rPr>
        <w:t>” finanziato nell’ambito del Bando del PNRR, missione 1 – digitalizzazione, innovazione, competitività e cultura, component 3 – cultura 4.0 (</w:t>
      </w:r>
      <w:r w:rsidR="00B51A7A">
        <w:rPr>
          <w:rFonts w:ascii="Calibri" w:eastAsia="Calibri" w:hAnsi="Calibri" w:cs="Calibri"/>
          <w:sz w:val="22"/>
          <w:szCs w:val="22"/>
        </w:rPr>
        <w:t>M</w:t>
      </w:r>
      <w:r w:rsidRPr="00A72A85">
        <w:rPr>
          <w:rFonts w:ascii="Calibri" w:eastAsia="Calibri" w:hAnsi="Calibri" w:cs="Calibri"/>
          <w:sz w:val="22"/>
          <w:szCs w:val="22"/>
        </w:rPr>
        <w:t>1</w:t>
      </w:r>
      <w:r w:rsidR="00B51A7A">
        <w:rPr>
          <w:rFonts w:ascii="Calibri" w:eastAsia="Calibri" w:hAnsi="Calibri" w:cs="Calibri"/>
          <w:sz w:val="22"/>
          <w:szCs w:val="22"/>
        </w:rPr>
        <w:t>C</w:t>
      </w:r>
      <w:r w:rsidRPr="00A72A85">
        <w:rPr>
          <w:rFonts w:ascii="Calibri" w:eastAsia="Calibri" w:hAnsi="Calibri" w:cs="Calibri"/>
          <w:sz w:val="22"/>
          <w:szCs w:val="22"/>
        </w:rPr>
        <w:t>3). misura 2 “rigenerazione di piccoli siti culturali, patrimonio culturale, religioso e rurale”, Investimento 2.1: “attrattività dei borghi storici”.</w:t>
      </w:r>
    </w:p>
    <w:p w14:paraId="1E7AC55B" w14:textId="77777777" w:rsidR="00A72A85" w:rsidRPr="00A72A85" w:rsidRDefault="00A72A85" w:rsidP="00A72A85">
      <w:pPr>
        <w:widowControl w:val="0"/>
        <w:pBdr>
          <w:top w:val="nil"/>
          <w:left w:val="nil"/>
          <w:bottom w:val="nil"/>
          <w:right w:val="nil"/>
          <w:between w:val="nil"/>
        </w:pBdr>
        <w:spacing w:before="1"/>
        <w:ind w:left="278" w:right="105" w:hanging="1"/>
        <w:rPr>
          <w:rFonts w:ascii="Calibri" w:eastAsia="Calibri" w:hAnsi="Calibri" w:cs="Calibri"/>
          <w:sz w:val="22"/>
          <w:szCs w:val="22"/>
        </w:rPr>
      </w:pPr>
    </w:p>
    <w:p w14:paraId="66F1E7C2" w14:textId="20236688" w:rsidR="00A72A85" w:rsidRPr="00A72A85" w:rsidRDefault="00A72A85" w:rsidP="00922629">
      <w:pPr>
        <w:widowControl w:val="0"/>
        <w:pBdr>
          <w:top w:val="nil"/>
          <w:left w:val="nil"/>
          <w:bottom w:val="nil"/>
          <w:right w:val="nil"/>
          <w:between w:val="nil"/>
        </w:pBdr>
        <w:spacing w:before="121"/>
        <w:ind w:left="278" w:right="101"/>
        <w:rPr>
          <w:rFonts w:ascii="Carlito" w:eastAsia="Carlito" w:hAnsi="Carlito" w:cs="Carlito"/>
          <w:sz w:val="22"/>
          <w:szCs w:val="22"/>
        </w:rPr>
      </w:pPr>
      <w:r w:rsidRPr="00A72A85">
        <w:rPr>
          <w:rFonts w:ascii="Calibri" w:eastAsia="Calibri" w:hAnsi="Calibri" w:cs="Calibri"/>
          <w:color w:val="000000"/>
          <w:sz w:val="22"/>
          <w:szCs w:val="22"/>
        </w:rPr>
        <w:t>Il presente avviso, pubblicato sul sito istituzionale</w:t>
      </w:r>
      <w:r w:rsidR="00922629">
        <w:rPr>
          <w:rFonts w:ascii="Calibri" w:eastAsia="Calibri" w:hAnsi="Calibri" w:cs="Calibri"/>
          <w:color w:val="000000"/>
          <w:sz w:val="22"/>
          <w:szCs w:val="22"/>
        </w:rPr>
        <w:t xml:space="preserve"> </w:t>
      </w:r>
      <w:hyperlink r:id="rId10" w:history="1">
        <w:r w:rsidR="00922629" w:rsidRPr="00963A66">
          <w:rPr>
            <w:rStyle w:val="Collegamentoipertestuale"/>
            <w:rFonts w:ascii="Carlito" w:eastAsia="Carlito" w:hAnsi="Carlito" w:cs="Carlito"/>
            <w:sz w:val="22"/>
            <w:szCs w:val="22"/>
          </w:rPr>
          <w:t>www.comune.perarolodicadore.bl.it</w:t>
        </w:r>
      </w:hyperlink>
      <w:hyperlink r:id="rId11">
        <w:r w:rsidRPr="00A72A85">
          <w:rPr>
            <w:rFonts w:ascii="Calibri" w:eastAsia="Calibri" w:hAnsi="Calibri" w:cs="Calibri"/>
            <w:color w:val="000000"/>
            <w:sz w:val="22"/>
            <w:szCs w:val="22"/>
          </w:rPr>
          <w:t>,</w:t>
        </w:r>
      </w:hyperlink>
      <w:r w:rsidRPr="00A72A85">
        <w:rPr>
          <w:rFonts w:ascii="Calibri" w:eastAsia="Calibri" w:hAnsi="Calibri" w:cs="Calibri"/>
          <w:color w:val="000000"/>
          <w:sz w:val="22"/>
          <w:szCs w:val="22"/>
        </w:rPr>
        <w:t xml:space="preserve"> non costituisce proposta contrattuale, non determina alcuna instaurazione di posizioni giuridiche od obblighi negoziali e non vincola in alcun modo la Stazione Appaltante che sarà libera di avviare altre procedure e/o di sospendere, modificare o annullare, in tutto o in parte, la presente indagine di mercato con atto motivato. L’avviso è finalizzato esclusivamente alla ricezione di istanze per consentire la partecipazione del maggior numero di operatori potenzialmente interessati.</w:t>
      </w:r>
    </w:p>
    <w:p w14:paraId="6954E40D" w14:textId="77777777" w:rsidR="00A72A85" w:rsidRPr="00A72A85" w:rsidRDefault="00A72A85" w:rsidP="00A72A85">
      <w:pPr>
        <w:widowControl w:val="0"/>
        <w:pBdr>
          <w:top w:val="nil"/>
          <w:left w:val="nil"/>
          <w:bottom w:val="nil"/>
          <w:right w:val="nil"/>
          <w:between w:val="nil"/>
        </w:pBdr>
        <w:spacing w:before="7"/>
        <w:jc w:val="left"/>
        <w:rPr>
          <w:rFonts w:ascii="Calibri" w:eastAsia="Calibri" w:hAnsi="Calibri" w:cs="Calibri"/>
          <w:color w:val="000000"/>
          <w:sz w:val="19"/>
          <w:szCs w:val="19"/>
        </w:rPr>
      </w:pPr>
    </w:p>
    <w:p w14:paraId="78BDBA1C" w14:textId="77777777" w:rsidR="00A72A85" w:rsidRPr="00A72A85" w:rsidRDefault="00A72A85" w:rsidP="00A72A85">
      <w:pPr>
        <w:widowControl w:val="0"/>
        <w:numPr>
          <w:ilvl w:val="0"/>
          <w:numId w:val="18"/>
        </w:numPr>
        <w:tabs>
          <w:tab w:val="left" w:pos="567"/>
        </w:tabs>
        <w:spacing w:before="1"/>
        <w:ind w:left="566" w:hanging="359"/>
        <w:jc w:val="left"/>
        <w:outlineLvl w:val="0"/>
        <w:rPr>
          <w:rFonts w:ascii="Calibri" w:eastAsia="Calibri" w:hAnsi="Calibri" w:cs="Calibri"/>
          <w:b/>
          <w:sz w:val="22"/>
          <w:szCs w:val="22"/>
        </w:rPr>
      </w:pPr>
      <w:r w:rsidRPr="00A72A85">
        <w:rPr>
          <w:rFonts w:ascii="Calibri" w:eastAsia="Calibri" w:hAnsi="Calibri" w:cs="Calibri"/>
          <w:b/>
          <w:sz w:val="22"/>
          <w:szCs w:val="22"/>
        </w:rPr>
        <w:t>OGGETTO DELL’INCARICO</w:t>
      </w:r>
    </w:p>
    <w:p w14:paraId="2199B9E3" w14:textId="77777777" w:rsidR="00A72A85" w:rsidRPr="00A72A85" w:rsidRDefault="00A72A85" w:rsidP="00A72A85">
      <w:pPr>
        <w:widowControl w:val="0"/>
        <w:pBdr>
          <w:top w:val="nil"/>
          <w:left w:val="nil"/>
          <w:bottom w:val="nil"/>
          <w:right w:val="nil"/>
          <w:between w:val="nil"/>
        </w:pBdr>
        <w:spacing w:before="8"/>
        <w:jc w:val="left"/>
        <w:rPr>
          <w:rFonts w:ascii="Calibri" w:eastAsia="Calibri" w:hAnsi="Calibri" w:cs="Calibri"/>
          <w:b/>
          <w:color w:val="000000"/>
          <w:sz w:val="19"/>
          <w:szCs w:val="19"/>
        </w:rPr>
      </w:pPr>
    </w:p>
    <w:p w14:paraId="217CFABB" w14:textId="606DB933" w:rsidR="00A72A85" w:rsidRPr="00A72A85" w:rsidRDefault="00A72A85" w:rsidP="00922629">
      <w:pPr>
        <w:widowControl w:val="0"/>
        <w:pBdr>
          <w:top w:val="nil"/>
          <w:left w:val="nil"/>
          <w:bottom w:val="nil"/>
          <w:right w:val="nil"/>
          <w:between w:val="nil"/>
        </w:pBdr>
        <w:spacing w:before="8"/>
        <w:ind w:left="284"/>
        <w:rPr>
          <w:rFonts w:ascii="Calibri" w:eastAsia="Calibri" w:hAnsi="Calibri" w:cs="Calibri"/>
          <w:sz w:val="22"/>
          <w:szCs w:val="22"/>
        </w:rPr>
      </w:pPr>
      <w:r w:rsidRPr="00A72A85">
        <w:rPr>
          <w:rFonts w:ascii="Calibri" w:eastAsia="Calibri" w:hAnsi="Calibri" w:cs="Calibri"/>
          <w:sz w:val="22"/>
          <w:szCs w:val="22"/>
        </w:rPr>
        <w:t>Come emerso nell’analisi del contesto</w:t>
      </w:r>
      <w:r w:rsidR="00922629">
        <w:rPr>
          <w:rFonts w:ascii="Calibri" w:eastAsia="Calibri" w:hAnsi="Calibri" w:cs="Calibri"/>
          <w:sz w:val="22"/>
          <w:szCs w:val="22"/>
        </w:rPr>
        <w:t>,</w:t>
      </w:r>
      <w:r w:rsidRPr="00A72A85">
        <w:rPr>
          <w:rFonts w:ascii="Calibri" w:eastAsia="Calibri" w:hAnsi="Calibri" w:cs="Calibri"/>
          <w:sz w:val="22"/>
          <w:szCs w:val="22"/>
        </w:rPr>
        <w:t xml:space="preserve"> Perarolo è stato luogo di grande importanza per la lavorazione del legname che scendeva, lungo la via dell’acqua, a Venezia per dar forma a palazzi e gondole. Oggi sono molteplici le testimonianze di tali lavorazioni e di come l’uomo abbia utilizzato l’ingegno per sfruttare la forza dell’acqua in tali lavorazioni. Oggi buona parte di questo patrimonio immateriale legato al vissuto storico ed all’operosità dell’uomo è rinvenibile nel museo del </w:t>
      </w:r>
      <w:proofErr w:type="spellStart"/>
      <w:r w:rsidRPr="00A72A85">
        <w:rPr>
          <w:rFonts w:ascii="Calibri" w:eastAsia="Calibri" w:hAnsi="Calibri" w:cs="Calibri"/>
          <w:sz w:val="22"/>
          <w:szCs w:val="22"/>
        </w:rPr>
        <w:t>Cidolo</w:t>
      </w:r>
      <w:proofErr w:type="spellEnd"/>
      <w:r w:rsidRPr="00A72A85">
        <w:rPr>
          <w:rFonts w:ascii="Calibri" w:eastAsia="Calibri" w:hAnsi="Calibri" w:cs="Calibri"/>
          <w:sz w:val="22"/>
          <w:szCs w:val="22"/>
        </w:rPr>
        <w:t xml:space="preserve"> ed in tante pubblicazioni che però mancano di far “rivivere” le scenografie di un tempo. L’obiettivo degli interventi previsti è pertanto quello di rendere “vivibile” il patrimonio immateriale del vissuto storico e dell’ingegno dell'uomo presente a Perarolo. Sarà pertanto prevista la realizzazione di un innovativo percorso esperienziale di realtà aumentata e virtuale che consentirà al visitatore di poter rivivere attraverso ricostruzioni multimediali fruibili con opportuni visori le ambientazioni e le scenografie dell’epoca nell’ambito dei principali siti culturali. Tale sistema sarà composto da un punto multimediale di partenza situato presso il Museo laddove saranno installate installazioni multimediali 3D e da una serie di punti di interesse laddove il visore consentirà di rivivere le scenografie animate dell’epoca. </w:t>
      </w:r>
    </w:p>
    <w:p w14:paraId="52AB936D" w14:textId="77777777" w:rsidR="00A72A85" w:rsidRPr="00A72A85" w:rsidRDefault="00A72A85" w:rsidP="00922629">
      <w:pPr>
        <w:widowControl w:val="0"/>
        <w:pBdr>
          <w:top w:val="nil"/>
          <w:left w:val="nil"/>
          <w:bottom w:val="nil"/>
          <w:right w:val="nil"/>
          <w:between w:val="nil"/>
        </w:pBdr>
        <w:spacing w:before="8"/>
        <w:ind w:left="284"/>
        <w:rPr>
          <w:rFonts w:ascii="Calibri" w:eastAsia="Calibri" w:hAnsi="Calibri" w:cs="Calibri"/>
          <w:color w:val="000000"/>
          <w:sz w:val="22"/>
          <w:szCs w:val="22"/>
        </w:rPr>
      </w:pPr>
      <w:r w:rsidRPr="00A72A85">
        <w:rPr>
          <w:rFonts w:ascii="Calibri" w:eastAsia="Calibri" w:hAnsi="Calibri" w:cs="Calibri"/>
          <w:sz w:val="22"/>
          <w:szCs w:val="22"/>
        </w:rPr>
        <w:t>Le attività previste nel servizio sono sinteticamente riconducibili alle seguenti macro attività</w:t>
      </w:r>
      <w:r w:rsidRPr="00A72A85">
        <w:rPr>
          <w:rFonts w:ascii="Calibri" w:eastAsia="Calibri" w:hAnsi="Calibri" w:cs="Calibri"/>
          <w:color w:val="000000"/>
          <w:sz w:val="22"/>
          <w:szCs w:val="22"/>
        </w:rPr>
        <w:t xml:space="preserve">: </w:t>
      </w:r>
    </w:p>
    <w:p w14:paraId="1B439EFB" w14:textId="77777777" w:rsidR="00A72A85" w:rsidRPr="00A72A85" w:rsidRDefault="00A72A85" w:rsidP="00A72A85">
      <w:pPr>
        <w:widowControl w:val="0"/>
        <w:pBdr>
          <w:top w:val="nil"/>
          <w:left w:val="nil"/>
          <w:bottom w:val="nil"/>
          <w:right w:val="nil"/>
          <w:between w:val="nil"/>
        </w:pBdr>
        <w:spacing w:before="8"/>
        <w:ind w:left="426"/>
        <w:jc w:val="left"/>
        <w:rPr>
          <w:rFonts w:ascii="Calibri" w:eastAsia="Calibri" w:hAnsi="Calibri" w:cs="Calibri"/>
          <w:b/>
          <w:color w:val="000000"/>
          <w:sz w:val="19"/>
          <w:szCs w:val="19"/>
        </w:rPr>
      </w:pPr>
    </w:p>
    <w:p w14:paraId="0C36C99F" w14:textId="77777777" w:rsidR="00A72A85" w:rsidRPr="00A72A85" w:rsidRDefault="00A72A85" w:rsidP="00A72A85">
      <w:pPr>
        <w:numPr>
          <w:ilvl w:val="0"/>
          <w:numId w:val="19"/>
        </w:numPr>
        <w:jc w:val="left"/>
        <w:rPr>
          <w:rFonts w:ascii="Calibri" w:eastAsia="Calibri" w:hAnsi="Calibri" w:cs="Calibri"/>
          <w:sz w:val="22"/>
          <w:szCs w:val="22"/>
        </w:rPr>
      </w:pPr>
      <w:r w:rsidRPr="00A72A85">
        <w:rPr>
          <w:rFonts w:ascii="Calibri" w:eastAsia="Calibri" w:hAnsi="Calibri" w:cs="Calibri"/>
          <w:sz w:val="22"/>
          <w:szCs w:val="22"/>
        </w:rPr>
        <w:t>Studio e progettazione del concept complessivo di realizzazione dei due interventi previsti.</w:t>
      </w:r>
    </w:p>
    <w:p w14:paraId="2CE18259" w14:textId="77777777" w:rsidR="00A72A85" w:rsidRPr="00A72A85" w:rsidRDefault="00A72A85" w:rsidP="00A72A85">
      <w:pPr>
        <w:numPr>
          <w:ilvl w:val="0"/>
          <w:numId w:val="19"/>
        </w:numPr>
        <w:jc w:val="left"/>
        <w:rPr>
          <w:rFonts w:ascii="Calibri" w:eastAsia="Calibri" w:hAnsi="Calibri" w:cs="Calibri"/>
          <w:sz w:val="22"/>
          <w:szCs w:val="22"/>
        </w:rPr>
      </w:pPr>
      <w:r w:rsidRPr="00A72A85">
        <w:rPr>
          <w:rFonts w:ascii="Calibri" w:eastAsia="Calibri" w:hAnsi="Calibri" w:cs="Calibri"/>
          <w:sz w:val="22"/>
          <w:szCs w:val="22"/>
        </w:rPr>
        <w:t>Progettazione e realizzazione delle scenografie</w:t>
      </w:r>
    </w:p>
    <w:p w14:paraId="625262E7" w14:textId="77777777" w:rsidR="00A72A85" w:rsidRPr="00A72A85" w:rsidRDefault="00A72A85" w:rsidP="00A72A85">
      <w:pPr>
        <w:numPr>
          <w:ilvl w:val="0"/>
          <w:numId w:val="19"/>
        </w:numPr>
        <w:jc w:val="left"/>
        <w:rPr>
          <w:rFonts w:ascii="Calibri" w:eastAsia="Calibri" w:hAnsi="Calibri" w:cs="Calibri"/>
          <w:sz w:val="22"/>
          <w:szCs w:val="22"/>
        </w:rPr>
      </w:pPr>
      <w:r w:rsidRPr="00A72A85">
        <w:rPr>
          <w:rFonts w:ascii="Calibri" w:eastAsia="Calibri" w:hAnsi="Calibri" w:cs="Calibri"/>
          <w:sz w:val="22"/>
          <w:szCs w:val="22"/>
        </w:rPr>
        <w:t>Progettazione degli allestimenti necessari per la proiezione/fruizione delle scenografie</w:t>
      </w:r>
    </w:p>
    <w:p w14:paraId="0DA91834" w14:textId="77777777" w:rsidR="00A72A85" w:rsidRPr="00A72A85" w:rsidRDefault="00A72A85" w:rsidP="00A72A85">
      <w:pPr>
        <w:numPr>
          <w:ilvl w:val="0"/>
          <w:numId w:val="19"/>
        </w:numPr>
        <w:jc w:val="left"/>
        <w:rPr>
          <w:rFonts w:ascii="Calibri" w:eastAsia="Calibri" w:hAnsi="Calibri" w:cs="Calibri"/>
          <w:sz w:val="22"/>
          <w:szCs w:val="22"/>
        </w:rPr>
      </w:pPr>
      <w:r w:rsidRPr="00A72A85">
        <w:rPr>
          <w:rFonts w:ascii="Calibri" w:eastAsia="Calibri" w:hAnsi="Calibri" w:cs="Calibri"/>
          <w:sz w:val="22"/>
          <w:szCs w:val="22"/>
        </w:rPr>
        <w:t>Produzione dei materiali multimediali</w:t>
      </w:r>
    </w:p>
    <w:p w14:paraId="2B124607" w14:textId="77777777" w:rsidR="00A72A85" w:rsidRPr="00A72A85" w:rsidRDefault="00A72A85" w:rsidP="00A72A85">
      <w:pPr>
        <w:numPr>
          <w:ilvl w:val="0"/>
          <w:numId w:val="19"/>
        </w:numPr>
        <w:jc w:val="left"/>
        <w:rPr>
          <w:rFonts w:ascii="Calibri" w:eastAsia="Calibri" w:hAnsi="Calibri" w:cs="Calibri"/>
          <w:sz w:val="22"/>
          <w:szCs w:val="22"/>
        </w:rPr>
      </w:pPr>
      <w:r w:rsidRPr="00A72A85">
        <w:rPr>
          <w:rFonts w:ascii="Calibri" w:eastAsia="Calibri" w:hAnsi="Calibri" w:cs="Calibri"/>
          <w:sz w:val="22"/>
          <w:szCs w:val="22"/>
        </w:rPr>
        <w:t>Fornitura ed installazione delle strumentazioni hardware e degli allestimenti necessari</w:t>
      </w:r>
    </w:p>
    <w:p w14:paraId="77154ACA" w14:textId="77777777" w:rsidR="00A72A85" w:rsidRPr="00A72A85" w:rsidRDefault="00A72A85" w:rsidP="00A72A85">
      <w:pPr>
        <w:numPr>
          <w:ilvl w:val="0"/>
          <w:numId w:val="19"/>
        </w:numPr>
        <w:jc w:val="left"/>
        <w:rPr>
          <w:rFonts w:ascii="Calibri" w:eastAsia="Calibri" w:hAnsi="Calibri" w:cs="Calibri"/>
          <w:sz w:val="22"/>
          <w:szCs w:val="22"/>
        </w:rPr>
      </w:pPr>
      <w:r w:rsidRPr="00A72A85">
        <w:rPr>
          <w:rFonts w:ascii="Calibri" w:eastAsia="Calibri" w:hAnsi="Calibri" w:cs="Calibri"/>
          <w:sz w:val="22"/>
          <w:szCs w:val="22"/>
        </w:rPr>
        <w:t>Collaudo e messa in servizio</w:t>
      </w:r>
    </w:p>
    <w:p w14:paraId="06E315D5" w14:textId="77777777" w:rsidR="00A72A85" w:rsidRPr="00A72A85" w:rsidRDefault="00A72A85" w:rsidP="00A72A85">
      <w:pPr>
        <w:numPr>
          <w:ilvl w:val="0"/>
          <w:numId w:val="19"/>
        </w:numPr>
        <w:jc w:val="left"/>
        <w:rPr>
          <w:rFonts w:ascii="Calibri" w:eastAsia="Calibri" w:hAnsi="Calibri" w:cs="Calibri"/>
          <w:sz w:val="22"/>
          <w:szCs w:val="22"/>
        </w:rPr>
      </w:pPr>
      <w:r w:rsidRPr="00A72A85">
        <w:rPr>
          <w:rFonts w:ascii="Calibri" w:eastAsia="Calibri" w:hAnsi="Calibri" w:cs="Calibri"/>
          <w:sz w:val="22"/>
          <w:szCs w:val="22"/>
        </w:rPr>
        <w:t>Manutenzione</w:t>
      </w:r>
    </w:p>
    <w:p w14:paraId="50C935F7" w14:textId="77777777" w:rsidR="00A72A85" w:rsidRPr="00A72A85" w:rsidRDefault="00A72A85" w:rsidP="00A72A85">
      <w:pPr>
        <w:spacing w:line="276" w:lineRule="auto"/>
        <w:ind w:left="720"/>
        <w:rPr>
          <w:rFonts w:ascii="Calibri" w:eastAsia="Calibri" w:hAnsi="Calibri" w:cs="Calibri"/>
          <w:sz w:val="22"/>
          <w:szCs w:val="22"/>
        </w:rPr>
      </w:pPr>
    </w:p>
    <w:p w14:paraId="5228174D" w14:textId="77777777" w:rsidR="00A72A85" w:rsidRPr="00A72A85" w:rsidRDefault="00A72A85" w:rsidP="00A72A85">
      <w:pPr>
        <w:widowControl w:val="0"/>
        <w:numPr>
          <w:ilvl w:val="0"/>
          <w:numId w:val="18"/>
        </w:numPr>
        <w:tabs>
          <w:tab w:val="left" w:pos="567"/>
        </w:tabs>
        <w:spacing w:before="1"/>
        <w:ind w:left="566" w:hanging="359"/>
        <w:jc w:val="left"/>
        <w:outlineLvl w:val="0"/>
        <w:rPr>
          <w:rFonts w:ascii="Calibri" w:eastAsia="Calibri" w:hAnsi="Calibri" w:cs="Calibri"/>
          <w:b/>
          <w:sz w:val="22"/>
          <w:szCs w:val="22"/>
        </w:rPr>
      </w:pPr>
      <w:r w:rsidRPr="00A72A85">
        <w:rPr>
          <w:rFonts w:ascii="Calibri" w:eastAsia="Calibri" w:hAnsi="Calibri" w:cs="Calibri"/>
          <w:b/>
          <w:sz w:val="22"/>
          <w:szCs w:val="22"/>
        </w:rPr>
        <w:t>REQUISITI E PRESTAZIONI RICHIESTI:</w:t>
      </w:r>
    </w:p>
    <w:p w14:paraId="6712C541" w14:textId="77777777" w:rsidR="00A72A85" w:rsidRPr="00A72A85" w:rsidRDefault="00A72A85" w:rsidP="00A72A85">
      <w:pPr>
        <w:widowControl w:val="0"/>
        <w:pBdr>
          <w:top w:val="nil"/>
          <w:left w:val="nil"/>
          <w:bottom w:val="nil"/>
          <w:right w:val="nil"/>
          <w:between w:val="nil"/>
        </w:pBdr>
        <w:spacing w:before="5"/>
        <w:jc w:val="left"/>
        <w:rPr>
          <w:rFonts w:ascii="Calibri" w:eastAsia="Calibri" w:hAnsi="Calibri" w:cs="Calibri"/>
          <w:b/>
          <w:color w:val="000000"/>
          <w:sz w:val="19"/>
          <w:szCs w:val="19"/>
        </w:rPr>
      </w:pPr>
    </w:p>
    <w:p w14:paraId="5626381C" w14:textId="77777777" w:rsidR="00A72A85" w:rsidRPr="00A72A85" w:rsidRDefault="00A72A85" w:rsidP="00A72A85">
      <w:pPr>
        <w:widowControl w:val="0"/>
        <w:pBdr>
          <w:top w:val="nil"/>
          <w:left w:val="nil"/>
          <w:bottom w:val="nil"/>
          <w:right w:val="nil"/>
          <w:between w:val="nil"/>
        </w:pBdr>
        <w:ind w:left="278" w:right="104"/>
        <w:rPr>
          <w:rFonts w:ascii="Calibri" w:eastAsia="Calibri" w:hAnsi="Calibri" w:cs="Calibri"/>
          <w:color w:val="000000"/>
          <w:sz w:val="22"/>
          <w:szCs w:val="22"/>
        </w:rPr>
      </w:pPr>
      <w:r w:rsidRPr="00A72A85">
        <w:rPr>
          <w:rFonts w:ascii="Calibri" w:eastAsia="Calibri" w:hAnsi="Calibri" w:cs="Calibri"/>
          <w:color w:val="000000"/>
          <w:sz w:val="22"/>
          <w:szCs w:val="22"/>
        </w:rPr>
        <w:t xml:space="preserve">Possono presentare la propria candidatura per l’affidamento dei servizi di cui al presente avviso, gli </w:t>
      </w:r>
      <w:r w:rsidRPr="00A72A85">
        <w:rPr>
          <w:rFonts w:ascii="Calibri" w:eastAsia="Calibri" w:hAnsi="Calibri" w:cs="Calibri"/>
          <w:color w:val="000000"/>
          <w:sz w:val="22"/>
          <w:szCs w:val="22"/>
        </w:rPr>
        <w:lastRenderedPageBreak/>
        <w:t xml:space="preserve">operatori economici di cui all’art. 45 del Dlgs 50/2016 e </w:t>
      </w:r>
      <w:proofErr w:type="spellStart"/>
      <w:r w:rsidRPr="00A72A85">
        <w:rPr>
          <w:rFonts w:ascii="Calibri" w:eastAsia="Calibri" w:hAnsi="Calibri" w:cs="Calibri"/>
          <w:color w:val="000000"/>
          <w:sz w:val="22"/>
          <w:szCs w:val="22"/>
        </w:rPr>
        <w:t>ss.mm.ii</w:t>
      </w:r>
      <w:proofErr w:type="spellEnd"/>
      <w:r w:rsidRPr="00A72A85">
        <w:rPr>
          <w:rFonts w:ascii="Calibri" w:eastAsia="Calibri" w:hAnsi="Calibri" w:cs="Calibri"/>
          <w:color w:val="000000"/>
          <w:sz w:val="22"/>
          <w:szCs w:val="22"/>
        </w:rPr>
        <w:t xml:space="preserve">., in possesso dei requisiti di ordine generale di cui all’art. 80 del </w:t>
      </w:r>
      <w:proofErr w:type="spellStart"/>
      <w:r w:rsidRPr="00A72A85">
        <w:rPr>
          <w:rFonts w:ascii="Calibri" w:eastAsia="Calibri" w:hAnsi="Calibri" w:cs="Calibri"/>
          <w:color w:val="000000"/>
          <w:sz w:val="22"/>
          <w:szCs w:val="22"/>
        </w:rPr>
        <w:t>D.Lgs.</w:t>
      </w:r>
      <w:proofErr w:type="spellEnd"/>
      <w:r w:rsidRPr="00A72A85">
        <w:rPr>
          <w:rFonts w:ascii="Calibri" w:eastAsia="Calibri" w:hAnsi="Calibri" w:cs="Calibri"/>
          <w:color w:val="000000"/>
          <w:sz w:val="22"/>
          <w:szCs w:val="22"/>
        </w:rPr>
        <w:t xml:space="preserve"> 50/2016 e </w:t>
      </w:r>
      <w:proofErr w:type="spellStart"/>
      <w:r w:rsidRPr="00A72A85">
        <w:rPr>
          <w:rFonts w:ascii="Calibri" w:eastAsia="Calibri" w:hAnsi="Calibri" w:cs="Calibri"/>
          <w:color w:val="000000"/>
          <w:sz w:val="22"/>
          <w:szCs w:val="22"/>
        </w:rPr>
        <w:t>ss.mm.ii</w:t>
      </w:r>
      <w:proofErr w:type="spellEnd"/>
      <w:r w:rsidRPr="00A72A85">
        <w:rPr>
          <w:rFonts w:ascii="Calibri" w:eastAsia="Calibri" w:hAnsi="Calibri" w:cs="Calibri"/>
          <w:color w:val="000000"/>
          <w:sz w:val="22"/>
          <w:szCs w:val="22"/>
        </w:rPr>
        <w:t>. e delle capacità tecnico-professionali precisate nel seguito.</w:t>
      </w:r>
    </w:p>
    <w:p w14:paraId="134380C9" w14:textId="77777777" w:rsidR="00A72A85" w:rsidRPr="00A72A85" w:rsidRDefault="00A72A85" w:rsidP="00A72A85">
      <w:pPr>
        <w:widowControl w:val="0"/>
        <w:pBdr>
          <w:top w:val="nil"/>
          <w:left w:val="nil"/>
          <w:bottom w:val="nil"/>
          <w:right w:val="nil"/>
          <w:between w:val="nil"/>
        </w:pBdr>
        <w:spacing w:before="1"/>
        <w:jc w:val="left"/>
        <w:rPr>
          <w:rFonts w:ascii="Calibri" w:eastAsia="Calibri" w:hAnsi="Calibri" w:cs="Calibri"/>
          <w:color w:val="000000"/>
          <w:sz w:val="22"/>
          <w:szCs w:val="22"/>
        </w:rPr>
      </w:pPr>
    </w:p>
    <w:p w14:paraId="1FB0671A" w14:textId="77777777" w:rsidR="00A72A85" w:rsidRPr="00A72A85" w:rsidRDefault="00A72A85" w:rsidP="00A72A85">
      <w:pPr>
        <w:widowControl w:val="0"/>
        <w:pBdr>
          <w:top w:val="nil"/>
          <w:left w:val="nil"/>
          <w:bottom w:val="nil"/>
          <w:right w:val="nil"/>
          <w:between w:val="nil"/>
        </w:pBdr>
        <w:ind w:left="278" w:right="14"/>
        <w:rPr>
          <w:rFonts w:ascii="Calibri" w:eastAsia="Calibri" w:hAnsi="Calibri" w:cs="Calibri"/>
          <w:color w:val="000000"/>
          <w:sz w:val="22"/>
          <w:szCs w:val="22"/>
        </w:rPr>
      </w:pPr>
      <w:r w:rsidRPr="00A72A85">
        <w:rPr>
          <w:rFonts w:ascii="Calibri" w:eastAsia="Calibri" w:hAnsi="Calibri" w:cs="Calibri"/>
          <w:color w:val="000000"/>
          <w:sz w:val="22"/>
          <w:szCs w:val="22"/>
        </w:rPr>
        <w:t>Sono ammessi alla partecipazione alla procedura i soggetti in possesso dei seguenti requisiti e alle seguenti condizioni:</w:t>
      </w:r>
    </w:p>
    <w:p w14:paraId="4D70203E" w14:textId="77777777" w:rsidR="00A72A85" w:rsidRPr="00A72A85" w:rsidRDefault="00A72A85" w:rsidP="00A72A85">
      <w:pPr>
        <w:widowControl w:val="0"/>
        <w:numPr>
          <w:ilvl w:val="0"/>
          <w:numId w:val="17"/>
        </w:numPr>
        <w:pBdr>
          <w:top w:val="nil"/>
          <w:left w:val="nil"/>
          <w:bottom w:val="nil"/>
          <w:right w:val="nil"/>
          <w:between w:val="nil"/>
        </w:pBdr>
        <w:tabs>
          <w:tab w:val="left" w:pos="399"/>
        </w:tabs>
        <w:spacing w:before="121"/>
        <w:ind w:left="398"/>
        <w:jc w:val="left"/>
        <w:rPr>
          <w:rFonts w:ascii="Calibri" w:eastAsia="Calibri" w:hAnsi="Calibri" w:cs="Calibri"/>
          <w:sz w:val="22"/>
          <w:szCs w:val="22"/>
        </w:rPr>
      </w:pPr>
      <w:r w:rsidRPr="00A72A85">
        <w:rPr>
          <w:rFonts w:ascii="Calibri" w:eastAsia="Calibri" w:hAnsi="Calibri" w:cs="Calibri"/>
          <w:color w:val="000000"/>
          <w:sz w:val="22"/>
          <w:szCs w:val="22"/>
        </w:rPr>
        <w:t>Dichiarata esperienza, in attività analoghe a quello oggetto del presente avviso;</w:t>
      </w:r>
    </w:p>
    <w:p w14:paraId="6191D585" w14:textId="77777777" w:rsidR="00A72A85" w:rsidRPr="00A72A85" w:rsidRDefault="00A72A85" w:rsidP="00A72A85">
      <w:pPr>
        <w:widowControl w:val="0"/>
        <w:numPr>
          <w:ilvl w:val="0"/>
          <w:numId w:val="17"/>
        </w:numPr>
        <w:pBdr>
          <w:top w:val="nil"/>
          <w:left w:val="nil"/>
          <w:bottom w:val="nil"/>
          <w:right w:val="nil"/>
          <w:between w:val="nil"/>
        </w:pBdr>
        <w:tabs>
          <w:tab w:val="left" w:pos="399"/>
        </w:tabs>
        <w:spacing w:before="121"/>
        <w:ind w:left="398"/>
        <w:jc w:val="left"/>
        <w:rPr>
          <w:rFonts w:ascii="Calibri" w:eastAsia="Calibri" w:hAnsi="Calibri" w:cs="Calibri"/>
          <w:sz w:val="22"/>
          <w:szCs w:val="22"/>
        </w:rPr>
      </w:pPr>
      <w:r w:rsidRPr="00A72A85">
        <w:rPr>
          <w:rFonts w:ascii="Calibri" w:eastAsia="Calibri" w:hAnsi="Calibri" w:cs="Calibri"/>
          <w:color w:val="000000"/>
          <w:sz w:val="22"/>
          <w:szCs w:val="22"/>
        </w:rPr>
        <w:t>Iscrizione al MEPA, Bando “Servizi”</w:t>
      </w:r>
      <w:r w:rsidRPr="00A72A85">
        <w:rPr>
          <w:rFonts w:ascii="Calibri" w:eastAsia="Calibri" w:hAnsi="Calibri" w:cs="Calibri"/>
          <w:color w:val="222222"/>
          <w:sz w:val="22"/>
          <w:szCs w:val="22"/>
          <w:highlight w:val="white"/>
        </w:rPr>
        <w:t xml:space="preserve"> categoria prevalente “Servizi di allestimento spazi per eventi”</w:t>
      </w:r>
      <w:r w:rsidRPr="00A72A85">
        <w:rPr>
          <w:rFonts w:ascii="Calibri" w:eastAsia="Calibri" w:hAnsi="Calibri" w:cs="Calibri"/>
          <w:color w:val="000000"/>
          <w:sz w:val="22"/>
          <w:szCs w:val="22"/>
        </w:rPr>
        <w:t>;</w:t>
      </w:r>
    </w:p>
    <w:p w14:paraId="32B937D8" w14:textId="77777777" w:rsidR="00A72A85" w:rsidRPr="00A72A85" w:rsidRDefault="00A72A85" w:rsidP="00A72A85">
      <w:pPr>
        <w:widowControl w:val="0"/>
        <w:numPr>
          <w:ilvl w:val="0"/>
          <w:numId w:val="17"/>
        </w:numPr>
        <w:pBdr>
          <w:top w:val="nil"/>
          <w:left w:val="nil"/>
          <w:bottom w:val="nil"/>
          <w:right w:val="nil"/>
          <w:between w:val="nil"/>
        </w:pBdr>
        <w:tabs>
          <w:tab w:val="left" w:pos="399"/>
        </w:tabs>
        <w:spacing w:before="120"/>
        <w:ind w:left="398" w:hanging="121"/>
        <w:jc w:val="left"/>
        <w:rPr>
          <w:rFonts w:ascii="Calibri" w:eastAsia="Calibri" w:hAnsi="Calibri" w:cs="Calibri"/>
          <w:sz w:val="22"/>
          <w:szCs w:val="22"/>
        </w:rPr>
      </w:pPr>
      <w:r w:rsidRPr="00A72A85">
        <w:rPr>
          <w:rFonts w:ascii="Calibri" w:eastAsia="Calibri" w:hAnsi="Calibri" w:cs="Calibri"/>
          <w:color w:val="000000"/>
          <w:sz w:val="22"/>
          <w:szCs w:val="22"/>
        </w:rPr>
        <w:t>Capacità tecnico professionale dimostrabile mediante:</w:t>
      </w:r>
    </w:p>
    <w:p w14:paraId="06A01BDC" w14:textId="33BB7555" w:rsidR="00A72A85" w:rsidRPr="00A72A85" w:rsidRDefault="00A72A85" w:rsidP="00A72A85">
      <w:pPr>
        <w:widowControl w:val="0"/>
        <w:numPr>
          <w:ilvl w:val="0"/>
          <w:numId w:val="21"/>
        </w:numPr>
        <w:pBdr>
          <w:top w:val="nil"/>
          <w:left w:val="nil"/>
          <w:bottom w:val="nil"/>
          <w:right w:val="nil"/>
          <w:between w:val="nil"/>
        </w:pBdr>
        <w:tabs>
          <w:tab w:val="left" w:pos="744"/>
        </w:tabs>
        <w:spacing w:before="122"/>
        <w:ind w:right="107" w:hanging="1"/>
        <w:rPr>
          <w:rFonts w:ascii="Calibri" w:eastAsia="Calibri" w:hAnsi="Calibri" w:cs="Calibri"/>
          <w:sz w:val="22"/>
          <w:szCs w:val="22"/>
        </w:rPr>
      </w:pPr>
      <w:r w:rsidRPr="00A72A85">
        <w:rPr>
          <w:rFonts w:ascii="Calibri" w:eastAsia="Calibri" w:hAnsi="Calibri" w:cs="Calibri"/>
          <w:sz w:val="22"/>
          <w:szCs w:val="22"/>
        </w:rPr>
        <w:t>Presentazione aziendale con evidenziati i profili dei membri del Team eventualmente affidati al Progetto.</w:t>
      </w:r>
    </w:p>
    <w:p w14:paraId="475977DA" w14:textId="77777777" w:rsidR="00A72A85" w:rsidRPr="00A72A85" w:rsidRDefault="00A72A85" w:rsidP="00A72A85">
      <w:pPr>
        <w:widowControl w:val="0"/>
        <w:numPr>
          <w:ilvl w:val="0"/>
          <w:numId w:val="21"/>
        </w:numPr>
        <w:pBdr>
          <w:top w:val="nil"/>
          <w:left w:val="nil"/>
          <w:bottom w:val="nil"/>
          <w:right w:val="nil"/>
          <w:between w:val="nil"/>
        </w:pBdr>
        <w:tabs>
          <w:tab w:val="left" w:pos="744"/>
        </w:tabs>
        <w:spacing w:before="122"/>
        <w:ind w:right="107" w:hanging="1"/>
        <w:rPr>
          <w:rFonts w:ascii="Calibri" w:eastAsia="Calibri" w:hAnsi="Calibri" w:cs="Calibri"/>
          <w:sz w:val="22"/>
          <w:szCs w:val="22"/>
        </w:rPr>
      </w:pPr>
      <w:r w:rsidRPr="00A72A85">
        <w:rPr>
          <w:rFonts w:ascii="Calibri" w:eastAsia="Calibri" w:hAnsi="Calibri" w:cs="Calibri"/>
          <w:sz w:val="22"/>
          <w:szCs w:val="22"/>
        </w:rPr>
        <w:t xml:space="preserve">Presentazione dell’elenco dei principali servizi analoghi a quelli oggetto del presente avviso e/o servizi connessi a favore di pubbliche amministrazioni e/o aziende a prevalente partecipazione pubblica operanti nei settori similari a quelli della Stazione Appaltante negli ultimi 10 anni (2013-2022) con l’indicazione degli importi, delle date e dei destinatari dei servizi stessi. Allegare possibilmente documentazione fotografica delle realizzazioni effettuate. </w:t>
      </w:r>
    </w:p>
    <w:p w14:paraId="4E57B120" w14:textId="77777777" w:rsidR="00A72A85" w:rsidRPr="00A72A85" w:rsidRDefault="00A72A85" w:rsidP="00A72A85">
      <w:pPr>
        <w:widowControl w:val="0"/>
        <w:pBdr>
          <w:top w:val="nil"/>
          <w:left w:val="nil"/>
          <w:bottom w:val="nil"/>
          <w:right w:val="nil"/>
          <w:between w:val="nil"/>
        </w:pBdr>
        <w:spacing w:before="11"/>
        <w:jc w:val="left"/>
        <w:rPr>
          <w:rFonts w:ascii="Calibri" w:eastAsia="Calibri" w:hAnsi="Calibri" w:cs="Calibri"/>
          <w:color w:val="000000"/>
          <w:sz w:val="18"/>
          <w:szCs w:val="18"/>
        </w:rPr>
      </w:pPr>
    </w:p>
    <w:p w14:paraId="5C7BA8B2" w14:textId="261AAE6B" w:rsidR="00A72A85" w:rsidRPr="00A72A85" w:rsidRDefault="00A72A85" w:rsidP="00A72A85">
      <w:pPr>
        <w:widowControl w:val="0"/>
        <w:pBdr>
          <w:top w:val="nil"/>
          <w:left w:val="nil"/>
          <w:bottom w:val="nil"/>
          <w:right w:val="nil"/>
          <w:between w:val="nil"/>
        </w:pBdr>
        <w:ind w:left="277" w:right="104"/>
        <w:rPr>
          <w:rFonts w:ascii="Calibri" w:eastAsia="Calibri" w:hAnsi="Calibri" w:cs="Calibri"/>
          <w:color w:val="000000"/>
          <w:sz w:val="22"/>
          <w:szCs w:val="22"/>
        </w:rPr>
      </w:pPr>
      <w:r w:rsidRPr="00A72A85">
        <w:rPr>
          <w:rFonts w:ascii="Calibri" w:eastAsia="Calibri" w:hAnsi="Calibri" w:cs="Calibri"/>
          <w:color w:val="000000"/>
          <w:sz w:val="22"/>
          <w:szCs w:val="22"/>
        </w:rPr>
        <w:t xml:space="preserve">Il presente avviso è finalizzato esclusivamente a ricevere manifestazioni di interesse per favorire la partecipazione e la consultazione del maggior numero di operatori economici in modo non vincolante per il Comune. Le manifestazioni di interesse al presente avviso hanno l'unico scopo di comunicare al Comune la disponibilità ad essere invitati a partecipare alla procedura di affidamento dell’incarico di supporto al RUP. Con il presente avviso non è indetta alcuna procedura di affidamento concorsuale o para concorsuale e non sono previste graduatorie di merito o attribuzione di punteggi; si tratta semplicemente di un'indagine conoscitiva finalizzata all'individuazione di operatori economici da consultare nel rispetto dei principi di economicità, efficacia, imparzialità, parità di trattamento, trasparenza, proporzionalità ai sensi dell'art. 30 del </w:t>
      </w:r>
      <w:proofErr w:type="spellStart"/>
      <w:r w:rsidRPr="00A72A85">
        <w:rPr>
          <w:rFonts w:ascii="Calibri" w:eastAsia="Calibri" w:hAnsi="Calibri" w:cs="Calibri"/>
          <w:color w:val="000000"/>
          <w:sz w:val="22"/>
          <w:szCs w:val="22"/>
        </w:rPr>
        <w:t>D.L</w:t>
      </w:r>
      <w:r w:rsidR="00D03DDD">
        <w:rPr>
          <w:rFonts w:ascii="Calibri" w:eastAsia="Calibri" w:hAnsi="Calibri" w:cs="Calibri"/>
          <w:color w:val="000000"/>
          <w:sz w:val="22"/>
          <w:szCs w:val="22"/>
        </w:rPr>
        <w:t>gs</w:t>
      </w:r>
      <w:proofErr w:type="spellEnd"/>
      <w:r w:rsidRPr="00A72A85">
        <w:rPr>
          <w:rFonts w:ascii="Calibri" w:eastAsia="Calibri" w:hAnsi="Calibri" w:cs="Calibri"/>
          <w:color w:val="000000"/>
          <w:sz w:val="22"/>
          <w:szCs w:val="22"/>
        </w:rPr>
        <w:t xml:space="preserve"> 50/2016 e </w:t>
      </w:r>
      <w:proofErr w:type="spellStart"/>
      <w:r w:rsidRPr="00A72A85">
        <w:rPr>
          <w:rFonts w:ascii="Calibri" w:eastAsia="Calibri" w:hAnsi="Calibri" w:cs="Calibri"/>
          <w:color w:val="000000"/>
          <w:sz w:val="22"/>
          <w:szCs w:val="22"/>
        </w:rPr>
        <w:t>s.m.i.</w:t>
      </w:r>
      <w:proofErr w:type="spellEnd"/>
    </w:p>
    <w:p w14:paraId="0F03AB6E" w14:textId="68A20E4B" w:rsidR="00A72A85" w:rsidRPr="00A72A85" w:rsidRDefault="00A72A85" w:rsidP="00A72A85">
      <w:pPr>
        <w:widowControl w:val="0"/>
        <w:pBdr>
          <w:top w:val="nil"/>
          <w:left w:val="nil"/>
          <w:bottom w:val="nil"/>
          <w:right w:val="nil"/>
          <w:between w:val="nil"/>
        </w:pBdr>
        <w:spacing w:before="120"/>
        <w:ind w:left="279" w:right="105" w:hanging="1"/>
        <w:rPr>
          <w:rFonts w:ascii="Calibri" w:eastAsia="Calibri" w:hAnsi="Calibri" w:cs="Calibri"/>
          <w:color w:val="000000"/>
          <w:sz w:val="22"/>
          <w:szCs w:val="22"/>
        </w:rPr>
      </w:pPr>
      <w:r w:rsidRPr="00A72A85">
        <w:rPr>
          <w:rFonts w:ascii="Calibri" w:eastAsia="Calibri" w:hAnsi="Calibri" w:cs="Calibri"/>
          <w:color w:val="000000"/>
          <w:sz w:val="22"/>
          <w:szCs w:val="22"/>
        </w:rPr>
        <w:t xml:space="preserve">La Stazione Appaltante, per rispettare il principio di proporzionalità, rapportato anche all’entità delle prestazioni, si riserva di individuare i soggetti idonei, ai quali sarà effettuata la proposta di affidamento nel rispetto delle procedure previste dal </w:t>
      </w:r>
      <w:proofErr w:type="spellStart"/>
      <w:r w:rsidRPr="00A72A85">
        <w:rPr>
          <w:rFonts w:ascii="Calibri" w:eastAsia="Calibri" w:hAnsi="Calibri" w:cs="Calibri"/>
          <w:color w:val="000000"/>
          <w:sz w:val="22"/>
          <w:szCs w:val="22"/>
        </w:rPr>
        <w:t>D.Lgs</w:t>
      </w:r>
      <w:proofErr w:type="spellEnd"/>
      <w:r w:rsidRPr="00A72A85">
        <w:rPr>
          <w:rFonts w:ascii="Calibri" w:eastAsia="Calibri" w:hAnsi="Calibri" w:cs="Calibri"/>
          <w:color w:val="000000"/>
          <w:sz w:val="22"/>
          <w:szCs w:val="22"/>
        </w:rPr>
        <w:t xml:space="preserve"> 50/2016.</w:t>
      </w:r>
    </w:p>
    <w:p w14:paraId="1AD44A9E" w14:textId="77777777" w:rsidR="00A72A85" w:rsidRPr="00A72A85" w:rsidRDefault="00A72A85" w:rsidP="00A72A85">
      <w:pPr>
        <w:widowControl w:val="0"/>
        <w:pBdr>
          <w:top w:val="nil"/>
          <w:left w:val="nil"/>
          <w:bottom w:val="nil"/>
          <w:right w:val="nil"/>
          <w:between w:val="nil"/>
        </w:pBdr>
        <w:spacing w:before="120"/>
        <w:ind w:left="277" w:right="104"/>
        <w:rPr>
          <w:rFonts w:ascii="Calibri" w:eastAsia="Calibri" w:hAnsi="Calibri" w:cs="Calibri"/>
          <w:color w:val="000000"/>
          <w:sz w:val="22"/>
          <w:szCs w:val="22"/>
        </w:rPr>
      </w:pPr>
      <w:r w:rsidRPr="00A72A85">
        <w:rPr>
          <w:rFonts w:ascii="Calibri" w:eastAsia="Calibri" w:hAnsi="Calibri" w:cs="Calibri"/>
          <w:color w:val="000000"/>
          <w:sz w:val="22"/>
          <w:szCs w:val="22"/>
        </w:rPr>
        <w:t>La Stazione Appaltante si riserva altresì di sospendere, modificare o annullare la procedura relativa al presente avviso esplorativo e di non dar seguito alle procedure successive necessarie per l'affidamento del servizio. Ai candidati non sarà riconosciuto alcun indennizzo di qualsiasi genere ed a qualsiasi titolo.</w:t>
      </w:r>
    </w:p>
    <w:p w14:paraId="5D3F56F4" w14:textId="77777777" w:rsidR="00A72A85" w:rsidRPr="00A72A85" w:rsidRDefault="00A72A85" w:rsidP="00A72A85">
      <w:pPr>
        <w:widowControl w:val="0"/>
        <w:pBdr>
          <w:top w:val="nil"/>
          <w:left w:val="nil"/>
          <w:bottom w:val="nil"/>
          <w:right w:val="nil"/>
          <w:between w:val="nil"/>
        </w:pBdr>
        <w:spacing w:before="9"/>
        <w:jc w:val="left"/>
        <w:rPr>
          <w:rFonts w:ascii="Calibri" w:eastAsia="Calibri" w:hAnsi="Calibri" w:cs="Calibri"/>
          <w:color w:val="000000"/>
          <w:sz w:val="19"/>
          <w:szCs w:val="19"/>
        </w:rPr>
      </w:pPr>
    </w:p>
    <w:p w14:paraId="61F7BA63" w14:textId="77777777" w:rsidR="00A72A85" w:rsidRPr="00A72A85" w:rsidRDefault="00A72A85" w:rsidP="00A72A85">
      <w:pPr>
        <w:widowControl w:val="0"/>
        <w:numPr>
          <w:ilvl w:val="0"/>
          <w:numId w:val="18"/>
        </w:numPr>
        <w:tabs>
          <w:tab w:val="left" w:pos="564"/>
        </w:tabs>
        <w:outlineLvl w:val="0"/>
        <w:rPr>
          <w:rFonts w:ascii="Calibri" w:eastAsia="Calibri" w:hAnsi="Calibri" w:cs="Calibri"/>
          <w:b/>
          <w:sz w:val="22"/>
          <w:szCs w:val="22"/>
        </w:rPr>
      </w:pPr>
      <w:r w:rsidRPr="00A72A85">
        <w:rPr>
          <w:rFonts w:ascii="Calibri" w:eastAsia="Calibri" w:hAnsi="Calibri" w:cs="Calibri"/>
          <w:b/>
          <w:sz w:val="22"/>
          <w:szCs w:val="22"/>
        </w:rPr>
        <w:t>MODALITÀ DI AFFIDAMENTO E IMPORTO STIMATO DEL CORRISPETTIVO</w:t>
      </w:r>
    </w:p>
    <w:p w14:paraId="77B64972" w14:textId="77777777" w:rsidR="00A72A85" w:rsidRPr="00A72A85" w:rsidRDefault="00A72A85" w:rsidP="00A72A85">
      <w:pPr>
        <w:widowControl w:val="0"/>
        <w:pBdr>
          <w:top w:val="nil"/>
          <w:left w:val="nil"/>
          <w:bottom w:val="nil"/>
          <w:right w:val="nil"/>
          <w:between w:val="nil"/>
        </w:pBdr>
        <w:spacing w:before="125"/>
        <w:ind w:left="278" w:right="108"/>
        <w:rPr>
          <w:rFonts w:ascii="Calibri" w:eastAsia="Calibri" w:hAnsi="Calibri" w:cs="Calibri"/>
          <w:color w:val="000000"/>
          <w:sz w:val="22"/>
          <w:szCs w:val="22"/>
        </w:rPr>
      </w:pPr>
      <w:r w:rsidRPr="00A72A85">
        <w:rPr>
          <w:rFonts w:ascii="Calibri" w:eastAsia="Calibri" w:hAnsi="Calibri" w:cs="Calibri"/>
          <w:color w:val="000000"/>
          <w:sz w:val="22"/>
          <w:szCs w:val="22"/>
        </w:rPr>
        <w:t xml:space="preserve">Si procederà all’affidamento del servizio nel rispetto delle procedure stabilite dall’art. 36 del </w:t>
      </w:r>
      <w:proofErr w:type="spellStart"/>
      <w:r w:rsidRPr="00A72A85">
        <w:rPr>
          <w:rFonts w:ascii="Calibri" w:eastAsia="Calibri" w:hAnsi="Calibri" w:cs="Calibri"/>
          <w:color w:val="000000"/>
          <w:sz w:val="22"/>
          <w:szCs w:val="22"/>
        </w:rPr>
        <w:t>D.Lgs.</w:t>
      </w:r>
      <w:proofErr w:type="spellEnd"/>
      <w:r w:rsidRPr="00A72A85">
        <w:rPr>
          <w:rFonts w:ascii="Calibri" w:eastAsia="Calibri" w:hAnsi="Calibri" w:cs="Calibri"/>
          <w:color w:val="000000"/>
          <w:sz w:val="22"/>
          <w:szCs w:val="22"/>
        </w:rPr>
        <w:t xml:space="preserve"> 50/2016 e </w:t>
      </w:r>
      <w:proofErr w:type="spellStart"/>
      <w:r w:rsidRPr="00A72A85">
        <w:rPr>
          <w:rFonts w:ascii="Calibri" w:eastAsia="Calibri" w:hAnsi="Calibri" w:cs="Calibri"/>
          <w:color w:val="000000"/>
          <w:sz w:val="22"/>
          <w:szCs w:val="22"/>
        </w:rPr>
        <w:t>ss.mm.ii</w:t>
      </w:r>
      <w:proofErr w:type="spellEnd"/>
      <w:r w:rsidRPr="00A72A85">
        <w:rPr>
          <w:rFonts w:ascii="Calibri" w:eastAsia="Calibri" w:hAnsi="Calibri" w:cs="Calibri"/>
          <w:color w:val="000000"/>
          <w:sz w:val="22"/>
          <w:szCs w:val="22"/>
        </w:rPr>
        <w:t xml:space="preserve">., mediante trattativa diretta da esperirsi in </w:t>
      </w:r>
      <w:proofErr w:type="spellStart"/>
      <w:r w:rsidRPr="00A72A85">
        <w:rPr>
          <w:rFonts w:ascii="Calibri" w:eastAsia="Calibri" w:hAnsi="Calibri" w:cs="Calibri"/>
          <w:color w:val="000000"/>
          <w:sz w:val="22"/>
          <w:szCs w:val="22"/>
        </w:rPr>
        <w:t>MePA</w:t>
      </w:r>
      <w:proofErr w:type="spellEnd"/>
      <w:r w:rsidRPr="00A72A85">
        <w:rPr>
          <w:rFonts w:ascii="Calibri" w:eastAsia="Calibri" w:hAnsi="Calibri" w:cs="Calibri"/>
          <w:color w:val="000000"/>
          <w:sz w:val="22"/>
          <w:szCs w:val="22"/>
        </w:rPr>
        <w:t>.</w:t>
      </w:r>
    </w:p>
    <w:p w14:paraId="272C8052" w14:textId="39910895" w:rsidR="00A72A85" w:rsidRPr="00A72A85" w:rsidRDefault="00A72A85" w:rsidP="00A72A85">
      <w:pPr>
        <w:widowControl w:val="0"/>
        <w:pBdr>
          <w:top w:val="nil"/>
          <w:left w:val="nil"/>
          <w:bottom w:val="nil"/>
          <w:right w:val="nil"/>
          <w:between w:val="nil"/>
        </w:pBdr>
        <w:spacing w:before="178"/>
        <w:ind w:left="278" w:right="103"/>
        <w:rPr>
          <w:rFonts w:ascii="Calibri" w:eastAsia="Calibri" w:hAnsi="Calibri" w:cs="Calibri"/>
          <w:color w:val="000000"/>
          <w:sz w:val="13"/>
          <w:szCs w:val="13"/>
        </w:rPr>
      </w:pPr>
      <w:r w:rsidRPr="00A72A85">
        <w:rPr>
          <w:rFonts w:ascii="Calibri" w:eastAsia="Calibri" w:hAnsi="Calibri" w:cs="Calibri"/>
          <w:color w:val="000000"/>
          <w:sz w:val="22"/>
          <w:szCs w:val="22"/>
        </w:rPr>
        <w:t xml:space="preserve">Il corrispettivo per lo svolgimento delle attività di cui al precedente punto 3 è stimato in Euro </w:t>
      </w:r>
      <w:r w:rsidRPr="00A72A85">
        <w:rPr>
          <w:rFonts w:ascii="Calibri" w:eastAsia="Calibri" w:hAnsi="Calibri" w:cs="Calibri"/>
          <w:sz w:val="22"/>
          <w:szCs w:val="22"/>
        </w:rPr>
        <w:t>50</w:t>
      </w:r>
      <w:r w:rsidRPr="00A72A85">
        <w:rPr>
          <w:rFonts w:ascii="Calibri" w:eastAsia="Calibri" w:hAnsi="Calibri" w:cs="Calibri"/>
          <w:color w:val="000000"/>
          <w:sz w:val="22"/>
          <w:szCs w:val="22"/>
        </w:rPr>
        <w:t>.000,00 (Euro cinquantamila/00) al netto dell’IVA.  Si precisa che l’importo suddetto potrà subire modifiche non significative e tali comunque da non comportare modifiche ai requisiti per la partecipazione al presente avviso.</w:t>
      </w:r>
    </w:p>
    <w:p w14:paraId="71437E76" w14:textId="77777777" w:rsidR="00A72A85" w:rsidRPr="00A72A85" w:rsidRDefault="00A72A85" w:rsidP="00A72A85">
      <w:pPr>
        <w:widowControl w:val="0"/>
        <w:pBdr>
          <w:top w:val="nil"/>
          <w:left w:val="nil"/>
          <w:bottom w:val="nil"/>
          <w:right w:val="nil"/>
          <w:between w:val="nil"/>
        </w:pBdr>
        <w:jc w:val="left"/>
        <w:rPr>
          <w:rFonts w:ascii="Calibri" w:eastAsia="Calibri" w:hAnsi="Calibri" w:cs="Calibri"/>
          <w:color w:val="000000"/>
          <w:sz w:val="20"/>
        </w:rPr>
      </w:pPr>
    </w:p>
    <w:p w14:paraId="4557694E" w14:textId="77777777" w:rsidR="00A72A85" w:rsidRPr="00A72A85" w:rsidRDefault="00A72A85" w:rsidP="00A72A85">
      <w:pPr>
        <w:widowControl w:val="0"/>
        <w:numPr>
          <w:ilvl w:val="0"/>
          <w:numId w:val="18"/>
        </w:numPr>
        <w:tabs>
          <w:tab w:val="left" w:pos="564"/>
        </w:tabs>
        <w:jc w:val="left"/>
        <w:outlineLvl w:val="0"/>
        <w:rPr>
          <w:rFonts w:ascii="Calibri" w:eastAsia="Calibri" w:hAnsi="Calibri" w:cs="Calibri"/>
          <w:b/>
          <w:sz w:val="22"/>
          <w:szCs w:val="22"/>
        </w:rPr>
      </w:pPr>
      <w:r w:rsidRPr="00A72A85">
        <w:rPr>
          <w:rFonts w:ascii="Calibri" w:eastAsia="Calibri" w:hAnsi="Calibri" w:cs="Calibri"/>
          <w:b/>
          <w:sz w:val="22"/>
          <w:szCs w:val="22"/>
        </w:rPr>
        <w:t>SVOLGIMENTO DELL’INCARICO E DURATA</w:t>
      </w:r>
    </w:p>
    <w:p w14:paraId="456FB9AA" w14:textId="5C567C3D" w:rsidR="00A72A85" w:rsidRPr="00A72A85" w:rsidRDefault="00A72A85" w:rsidP="00A72A85">
      <w:pPr>
        <w:widowControl w:val="0"/>
        <w:pBdr>
          <w:top w:val="nil"/>
          <w:left w:val="nil"/>
          <w:bottom w:val="nil"/>
          <w:right w:val="nil"/>
          <w:between w:val="nil"/>
        </w:pBdr>
        <w:spacing w:before="125"/>
        <w:ind w:left="278" w:right="104"/>
        <w:rPr>
          <w:rFonts w:ascii="Calibri" w:eastAsia="Calibri" w:hAnsi="Calibri" w:cs="Calibri"/>
          <w:color w:val="000000"/>
          <w:sz w:val="22"/>
          <w:szCs w:val="22"/>
        </w:rPr>
      </w:pPr>
      <w:r w:rsidRPr="00A72A85">
        <w:rPr>
          <w:rFonts w:ascii="Calibri" w:eastAsia="Calibri" w:hAnsi="Calibri" w:cs="Calibri"/>
          <w:color w:val="000000"/>
          <w:sz w:val="22"/>
          <w:szCs w:val="22"/>
        </w:rPr>
        <w:t xml:space="preserve">Il servizio dovrà essere reso in conformità alle indicazioni impartite dal Responsabile del </w:t>
      </w:r>
      <w:r w:rsidR="00922629">
        <w:rPr>
          <w:rFonts w:ascii="Calibri" w:eastAsia="Calibri" w:hAnsi="Calibri" w:cs="Calibri"/>
          <w:color w:val="000000"/>
          <w:sz w:val="22"/>
          <w:szCs w:val="22"/>
        </w:rPr>
        <w:t>Servizio Tecnico</w:t>
      </w:r>
      <w:r w:rsidRPr="00A72A85">
        <w:rPr>
          <w:rFonts w:ascii="Calibri" w:eastAsia="Calibri" w:hAnsi="Calibri" w:cs="Calibri"/>
          <w:color w:val="000000"/>
          <w:sz w:val="22"/>
          <w:szCs w:val="22"/>
        </w:rPr>
        <w:t xml:space="preserve"> del Comune di Perarolo di Cadore o dal RUP, nel rispetto dei tempi e secondo modalità stabilite per ogni specifico intervento o progetto.</w:t>
      </w:r>
    </w:p>
    <w:p w14:paraId="6A3290E9" w14:textId="6FC188E2" w:rsidR="00A72A85" w:rsidRPr="00A72A85" w:rsidRDefault="00A72A85" w:rsidP="00A72A85">
      <w:pPr>
        <w:widowControl w:val="0"/>
        <w:pBdr>
          <w:top w:val="nil"/>
          <w:left w:val="nil"/>
          <w:bottom w:val="nil"/>
          <w:right w:val="nil"/>
          <w:between w:val="nil"/>
        </w:pBdr>
        <w:spacing w:before="178"/>
        <w:ind w:left="278" w:right="109"/>
        <w:rPr>
          <w:rFonts w:ascii="Calibri" w:eastAsia="Calibri" w:hAnsi="Calibri" w:cs="Calibri"/>
          <w:color w:val="000000"/>
          <w:sz w:val="22"/>
          <w:szCs w:val="22"/>
        </w:rPr>
      </w:pPr>
      <w:r w:rsidRPr="00A72A85">
        <w:rPr>
          <w:rFonts w:ascii="Calibri" w:eastAsia="Calibri" w:hAnsi="Calibri" w:cs="Calibri"/>
          <w:color w:val="000000"/>
          <w:sz w:val="22"/>
          <w:szCs w:val="22"/>
        </w:rPr>
        <w:t>La durata del servizio è stimata dalla data di affidamento fino al 31/05/2026.</w:t>
      </w:r>
    </w:p>
    <w:p w14:paraId="30EE38E6" w14:textId="77777777" w:rsidR="00A72A85" w:rsidRPr="00A72A85" w:rsidRDefault="00A72A85" w:rsidP="00A72A85">
      <w:pPr>
        <w:widowControl w:val="0"/>
        <w:pBdr>
          <w:top w:val="nil"/>
          <w:left w:val="nil"/>
          <w:bottom w:val="nil"/>
          <w:right w:val="nil"/>
          <w:between w:val="nil"/>
        </w:pBdr>
        <w:spacing w:before="3"/>
        <w:jc w:val="left"/>
        <w:rPr>
          <w:rFonts w:ascii="Calibri" w:eastAsia="Calibri" w:hAnsi="Calibri" w:cs="Calibri"/>
          <w:color w:val="000000"/>
          <w:sz w:val="23"/>
          <w:szCs w:val="23"/>
        </w:rPr>
      </w:pPr>
    </w:p>
    <w:p w14:paraId="3E09ABDE" w14:textId="77777777" w:rsidR="00A72A85" w:rsidRPr="00A72A85" w:rsidRDefault="00A72A85" w:rsidP="00A72A85">
      <w:pPr>
        <w:widowControl w:val="0"/>
        <w:numPr>
          <w:ilvl w:val="0"/>
          <w:numId w:val="18"/>
        </w:numPr>
        <w:tabs>
          <w:tab w:val="left" w:pos="564"/>
        </w:tabs>
        <w:jc w:val="left"/>
        <w:outlineLvl w:val="0"/>
        <w:rPr>
          <w:rFonts w:ascii="Calibri" w:eastAsia="Calibri" w:hAnsi="Calibri" w:cs="Calibri"/>
          <w:b/>
          <w:sz w:val="22"/>
          <w:szCs w:val="22"/>
        </w:rPr>
      </w:pPr>
      <w:r w:rsidRPr="00A72A85">
        <w:rPr>
          <w:rFonts w:ascii="Calibri" w:eastAsia="Calibri" w:hAnsi="Calibri" w:cs="Calibri"/>
          <w:b/>
          <w:sz w:val="22"/>
          <w:szCs w:val="22"/>
        </w:rPr>
        <w:t>MODALITÀ DI PARTECIPAZIONE</w:t>
      </w:r>
    </w:p>
    <w:p w14:paraId="14133519" w14:textId="77777777" w:rsidR="00A72A85" w:rsidRPr="00A72A85" w:rsidRDefault="00A72A85" w:rsidP="00A72A85">
      <w:pPr>
        <w:widowControl w:val="0"/>
        <w:pBdr>
          <w:top w:val="nil"/>
          <w:left w:val="nil"/>
          <w:bottom w:val="nil"/>
          <w:right w:val="nil"/>
          <w:between w:val="nil"/>
        </w:pBdr>
        <w:spacing w:before="8"/>
        <w:jc w:val="left"/>
        <w:rPr>
          <w:rFonts w:ascii="Calibri" w:eastAsia="Calibri" w:hAnsi="Calibri" w:cs="Calibri"/>
          <w:b/>
          <w:color w:val="000000"/>
          <w:sz w:val="19"/>
          <w:szCs w:val="19"/>
        </w:rPr>
      </w:pPr>
    </w:p>
    <w:p w14:paraId="3FE8C491" w14:textId="656D7560" w:rsidR="00A72A85" w:rsidRPr="00A72A85" w:rsidRDefault="00A72A85" w:rsidP="00A72A85">
      <w:pPr>
        <w:widowControl w:val="0"/>
        <w:ind w:left="278" w:right="107"/>
        <w:rPr>
          <w:rFonts w:ascii="Calibri" w:eastAsia="Calibri" w:hAnsi="Calibri" w:cs="Calibri"/>
          <w:sz w:val="22"/>
          <w:szCs w:val="22"/>
        </w:rPr>
      </w:pPr>
      <w:r w:rsidRPr="00A72A85">
        <w:rPr>
          <w:rFonts w:ascii="Calibri" w:eastAsia="Calibri" w:hAnsi="Calibri" w:cs="Calibri"/>
          <w:sz w:val="22"/>
          <w:szCs w:val="22"/>
        </w:rPr>
        <w:t xml:space="preserve">I soggetti interessati dovranno far pervenire l’istanza a mezzo PEC </w:t>
      </w:r>
      <w:hyperlink r:id="rId12" w:history="1">
        <w:r w:rsidR="00922629" w:rsidRPr="00922629">
          <w:rPr>
            <w:rStyle w:val="Collegamentoipertestuale"/>
            <w:rFonts w:ascii="Calibri" w:eastAsia="Calibri" w:hAnsi="Calibri" w:cs="Calibri"/>
            <w:sz w:val="22"/>
            <w:szCs w:val="22"/>
          </w:rPr>
          <w:t>perarolo.bl@cert.ip-veneto.net</w:t>
        </w:r>
      </w:hyperlink>
      <w:r w:rsidR="00922629" w:rsidRPr="00922629">
        <w:rPr>
          <w:rFonts w:ascii="Calibri" w:eastAsia="Calibri" w:hAnsi="Calibri" w:cs="Calibri"/>
          <w:sz w:val="22"/>
          <w:szCs w:val="22"/>
        </w:rPr>
        <w:t xml:space="preserve"> </w:t>
      </w:r>
      <w:r w:rsidRPr="00A72A85">
        <w:rPr>
          <w:rFonts w:ascii="Calibri" w:eastAsia="Calibri" w:hAnsi="Calibri" w:cs="Calibri"/>
          <w:sz w:val="22"/>
          <w:szCs w:val="22"/>
        </w:rPr>
        <w:t xml:space="preserve">, </w:t>
      </w:r>
      <w:r w:rsidRPr="00A72A85">
        <w:rPr>
          <w:rFonts w:ascii="Calibri" w:eastAsia="Calibri" w:hAnsi="Calibri" w:cs="Calibri"/>
          <w:b/>
          <w:sz w:val="22"/>
          <w:szCs w:val="22"/>
        </w:rPr>
        <w:t xml:space="preserve">entro il giorno </w:t>
      </w:r>
      <w:r w:rsidR="00B60FA3">
        <w:rPr>
          <w:rFonts w:ascii="Calibri" w:eastAsia="Calibri" w:hAnsi="Calibri" w:cs="Calibri"/>
          <w:b/>
          <w:sz w:val="22"/>
          <w:szCs w:val="22"/>
        </w:rPr>
        <w:t>20</w:t>
      </w:r>
      <w:r w:rsidR="00922629" w:rsidRPr="00922629">
        <w:rPr>
          <w:rFonts w:ascii="Calibri" w:eastAsia="Calibri" w:hAnsi="Calibri" w:cs="Calibri"/>
          <w:b/>
          <w:sz w:val="22"/>
          <w:szCs w:val="22"/>
        </w:rPr>
        <w:t>/11/2022 alle ore 23:59</w:t>
      </w:r>
    </w:p>
    <w:p w14:paraId="5FC9C943" w14:textId="77777777" w:rsidR="00A72A85" w:rsidRPr="00A72A85" w:rsidRDefault="00A72A85" w:rsidP="00A72A85">
      <w:pPr>
        <w:widowControl w:val="0"/>
        <w:pBdr>
          <w:top w:val="nil"/>
          <w:left w:val="nil"/>
          <w:bottom w:val="nil"/>
          <w:right w:val="nil"/>
          <w:between w:val="nil"/>
        </w:pBdr>
        <w:spacing w:before="149" w:line="237" w:lineRule="auto"/>
        <w:ind w:left="278" w:right="107"/>
        <w:rPr>
          <w:rFonts w:ascii="Calibri" w:eastAsia="Calibri" w:hAnsi="Calibri" w:cs="Calibri"/>
          <w:color w:val="000000"/>
          <w:sz w:val="22"/>
          <w:szCs w:val="22"/>
        </w:rPr>
      </w:pPr>
      <w:r w:rsidRPr="00A72A85">
        <w:rPr>
          <w:rFonts w:ascii="Calibri" w:eastAsia="Calibri" w:hAnsi="Calibri" w:cs="Calibri"/>
          <w:color w:val="000000"/>
          <w:sz w:val="22"/>
          <w:szCs w:val="22"/>
        </w:rPr>
        <w:t>Il recapito della candidatura rimane ad esclusivo rischio del mittente ove, per qualsivoglia ragione, non giunga a destinazione entro il termine indicato.</w:t>
      </w:r>
    </w:p>
    <w:p w14:paraId="5B3B0055" w14:textId="77777777" w:rsidR="00A72A85" w:rsidRPr="00A72A85" w:rsidRDefault="00A72A85" w:rsidP="00A72A85">
      <w:pPr>
        <w:widowControl w:val="0"/>
        <w:pBdr>
          <w:top w:val="nil"/>
          <w:left w:val="nil"/>
          <w:bottom w:val="nil"/>
          <w:right w:val="nil"/>
          <w:between w:val="nil"/>
        </w:pBdr>
        <w:spacing w:before="2"/>
        <w:ind w:left="278"/>
        <w:rPr>
          <w:rFonts w:ascii="Calibri" w:eastAsia="Calibri" w:hAnsi="Calibri" w:cs="Calibri"/>
          <w:color w:val="000000"/>
          <w:sz w:val="22"/>
          <w:szCs w:val="22"/>
        </w:rPr>
      </w:pPr>
      <w:r w:rsidRPr="00A72A85">
        <w:rPr>
          <w:rFonts w:ascii="Calibri" w:eastAsia="Calibri" w:hAnsi="Calibri" w:cs="Calibri"/>
          <w:color w:val="000000"/>
          <w:sz w:val="22"/>
          <w:szCs w:val="22"/>
        </w:rPr>
        <w:t>La documentazione da allegare è la seguente:</w:t>
      </w:r>
    </w:p>
    <w:p w14:paraId="0188936D" w14:textId="77777777" w:rsidR="00A72A85" w:rsidRPr="00A72A85" w:rsidRDefault="00A72A85" w:rsidP="00A72A85">
      <w:pPr>
        <w:widowControl w:val="0"/>
        <w:numPr>
          <w:ilvl w:val="0"/>
          <w:numId w:val="20"/>
        </w:numPr>
        <w:pBdr>
          <w:top w:val="nil"/>
          <w:left w:val="nil"/>
          <w:bottom w:val="nil"/>
          <w:right w:val="nil"/>
          <w:between w:val="nil"/>
        </w:pBdr>
        <w:tabs>
          <w:tab w:val="left" w:pos="1032"/>
        </w:tabs>
        <w:spacing w:before="146"/>
        <w:ind w:left="1031" w:right="107"/>
        <w:rPr>
          <w:rFonts w:ascii="Calibri" w:eastAsia="Calibri" w:hAnsi="Calibri" w:cs="Calibri"/>
          <w:sz w:val="22"/>
          <w:szCs w:val="22"/>
        </w:rPr>
      </w:pPr>
      <w:r w:rsidRPr="00A72A85">
        <w:rPr>
          <w:rFonts w:ascii="Calibri" w:eastAsia="Calibri" w:hAnsi="Calibri" w:cs="Calibri"/>
          <w:sz w:val="22"/>
          <w:szCs w:val="22"/>
        </w:rPr>
        <w:t>I</w:t>
      </w:r>
      <w:r w:rsidRPr="00A72A85">
        <w:rPr>
          <w:rFonts w:ascii="Calibri" w:eastAsia="Calibri" w:hAnsi="Calibri" w:cs="Calibri"/>
          <w:color w:val="000000"/>
          <w:sz w:val="22"/>
          <w:szCs w:val="22"/>
        </w:rPr>
        <w:t xml:space="preserve">stanza di partecipazione sottoscritta digitalmente (vedi </w:t>
      </w:r>
      <w:proofErr w:type="spellStart"/>
      <w:r w:rsidRPr="00A72A85">
        <w:rPr>
          <w:rFonts w:ascii="Calibri" w:eastAsia="Calibri" w:hAnsi="Calibri" w:cs="Calibri"/>
          <w:color w:val="000000"/>
          <w:sz w:val="22"/>
          <w:szCs w:val="22"/>
        </w:rPr>
        <w:t>fac</w:t>
      </w:r>
      <w:proofErr w:type="spellEnd"/>
      <w:r w:rsidRPr="00A72A85">
        <w:rPr>
          <w:rFonts w:ascii="Calibri" w:eastAsia="Calibri" w:hAnsi="Calibri" w:cs="Calibri"/>
          <w:color w:val="000000"/>
          <w:sz w:val="22"/>
          <w:szCs w:val="22"/>
        </w:rPr>
        <w:t xml:space="preserve"> simile allegato), corredata da copia di un documento di identità valido del sottoscrittore;</w:t>
      </w:r>
    </w:p>
    <w:p w14:paraId="6F8C6834" w14:textId="77777777" w:rsidR="00A72A85" w:rsidRPr="00A72A85" w:rsidRDefault="00A72A85" w:rsidP="00A72A85">
      <w:pPr>
        <w:widowControl w:val="0"/>
        <w:numPr>
          <w:ilvl w:val="0"/>
          <w:numId w:val="20"/>
        </w:numPr>
        <w:pBdr>
          <w:top w:val="nil"/>
          <w:left w:val="nil"/>
          <w:bottom w:val="nil"/>
          <w:right w:val="nil"/>
          <w:between w:val="nil"/>
        </w:pBdr>
        <w:tabs>
          <w:tab w:val="left" w:pos="1032"/>
        </w:tabs>
        <w:spacing w:before="1"/>
        <w:ind w:hanging="361"/>
        <w:rPr>
          <w:rFonts w:ascii="Calibri" w:eastAsia="Calibri" w:hAnsi="Calibri" w:cs="Calibri"/>
          <w:sz w:val="22"/>
          <w:szCs w:val="22"/>
        </w:rPr>
      </w:pPr>
      <w:r w:rsidRPr="00A72A85">
        <w:rPr>
          <w:rFonts w:ascii="Calibri" w:eastAsia="Calibri" w:hAnsi="Calibri" w:cs="Calibri"/>
          <w:sz w:val="22"/>
          <w:szCs w:val="22"/>
        </w:rPr>
        <w:t>Presentazione aziendale con evidenziati i profili dei membri del Team affidati al Progetto.</w:t>
      </w:r>
    </w:p>
    <w:p w14:paraId="78868827" w14:textId="77777777" w:rsidR="00A72A85" w:rsidRPr="00A72A85" w:rsidRDefault="00A72A85" w:rsidP="00A72A85">
      <w:pPr>
        <w:widowControl w:val="0"/>
        <w:numPr>
          <w:ilvl w:val="0"/>
          <w:numId w:val="20"/>
        </w:numPr>
        <w:pBdr>
          <w:top w:val="nil"/>
          <w:left w:val="nil"/>
          <w:bottom w:val="nil"/>
          <w:right w:val="nil"/>
          <w:between w:val="nil"/>
        </w:pBdr>
        <w:tabs>
          <w:tab w:val="left" w:pos="1032"/>
        </w:tabs>
        <w:spacing w:before="1"/>
        <w:ind w:hanging="361"/>
        <w:rPr>
          <w:rFonts w:ascii="Calibri" w:eastAsia="Calibri" w:hAnsi="Calibri" w:cs="Calibri"/>
          <w:sz w:val="22"/>
          <w:szCs w:val="22"/>
        </w:rPr>
      </w:pPr>
      <w:r w:rsidRPr="00A72A85">
        <w:rPr>
          <w:rFonts w:ascii="Calibri" w:eastAsia="Calibri" w:hAnsi="Calibri" w:cs="Calibri"/>
          <w:color w:val="000000"/>
          <w:sz w:val="22"/>
          <w:szCs w:val="22"/>
        </w:rPr>
        <w:t xml:space="preserve">Elenco principali incarichi coerenti a quelli oggetto </w:t>
      </w:r>
      <w:proofErr w:type="gramStart"/>
      <w:r w:rsidRPr="00A72A85">
        <w:rPr>
          <w:rFonts w:ascii="Calibri" w:eastAsia="Calibri" w:hAnsi="Calibri" w:cs="Calibri"/>
          <w:color w:val="000000"/>
          <w:sz w:val="22"/>
          <w:szCs w:val="22"/>
        </w:rPr>
        <w:t>del presente svolti</w:t>
      </w:r>
      <w:proofErr w:type="gramEnd"/>
      <w:r w:rsidRPr="00A72A85">
        <w:rPr>
          <w:rFonts w:ascii="Calibri" w:eastAsia="Calibri" w:hAnsi="Calibri" w:cs="Calibri"/>
          <w:color w:val="000000"/>
          <w:sz w:val="22"/>
          <w:szCs w:val="22"/>
        </w:rPr>
        <w:t xml:space="preserve"> negli ultim</w:t>
      </w:r>
      <w:r w:rsidRPr="00A72A85">
        <w:rPr>
          <w:rFonts w:ascii="Calibri" w:eastAsia="Calibri" w:hAnsi="Calibri" w:cs="Calibri"/>
          <w:sz w:val="22"/>
          <w:szCs w:val="22"/>
        </w:rPr>
        <w:t xml:space="preserve">i 10 </w:t>
      </w:r>
      <w:r w:rsidRPr="00A72A85">
        <w:rPr>
          <w:rFonts w:ascii="Calibri" w:eastAsia="Calibri" w:hAnsi="Calibri" w:cs="Calibri"/>
          <w:color w:val="000000"/>
          <w:sz w:val="22"/>
          <w:szCs w:val="22"/>
        </w:rPr>
        <w:t xml:space="preserve">anni </w:t>
      </w:r>
      <w:r w:rsidRPr="00A72A85">
        <w:rPr>
          <w:rFonts w:ascii="Calibri" w:eastAsia="Calibri" w:hAnsi="Calibri" w:cs="Calibri"/>
          <w:sz w:val="22"/>
          <w:szCs w:val="22"/>
        </w:rPr>
        <w:t>(2013-2022)</w:t>
      </w:r>
      <w:r w:rsidRPr="00A72A85">
        <w:rPr>
          <w:rFonts w:ascii="Calibri" w:eastAsia="Calibri" w:hAnsi="Calibri" w:cs="Calibri"/>
          <w:color w:val="000000"/>
          <w:sz w:val="22"/>
          <w:szCs w:val="22"/>
        </w:rPr>
        <w:t>.</w:t>
      </w:r>
    </w:p>
    <w:p w14:paraId="5C222FE2" w14:textId="77777777" w:rsidR="00A72A85" w:rsidRPr="00A72A85" w:rsidRDefault="00A72A85" w:rsidP="00A72A85">
      <w:pPr>
        <w:widowControl w:val="0"/>
        <w:pBdr>
          <w:top w:val="nil"/>
          <w:left w:val="nil"/>
          <w:bottom w:val="nil"/>
          <w:right w:val="nil"/>
          <w:between w:val="nil"/>
        </w:pBdr>
        <w:jc w:val="left"/>
        <w:rPr>
          <w:rFonts w:ascii="Calibri" w:eastAsia="Calibri" w:hAnsi="Calibri" w:cs="Calibri"/>
          <w:color w:val="000000"/>
          <w:sz w:val="22"/>
          <w:szCs w:val="22"/>
        </w:rPr>
      </w:pPr>
    </w:p>
    <w:p w14:paraId="2693EAB6" w14:textId="77777777" w:rsidR="00A72A85" w:rsidRPr="00A72A85" w:rsidRDefault="00A72A85" w:rsidP="00A72A85">
      <w:pPr>
        <w:widowControl w:val="0"/>
        <w:numPr>
          <w:ilvl w:val="0"/>
          <w:numId w:val="18"/>
        </w:numPr>
        <w:tabs>
          <w:tab w:val="left" w:pos="677"/>
        </w:tabs>
        <w:spacing w:before="1"/>
        <w:ind w:left="676" w:hanging="471"/>
        <w:jc w:val="left"/>
        <w:outlineLvl w:val="0"/>
        <w:rPr>
          <w:rFonts w:ascii="Calibri" w:eastAsia="Calibri" w:hAnsi="Calibri" w:cs="Calibri"/>
          <w:b/>
          <w:sz w:val="22"/>
          <w:szCs w:val="22"/>
        </w:rPr>
      </w:pPr>
      <w:r w:rsidRPr="00A72A85">
        <w:rPr>
          <w:rFonts w:ascii="Calibri" w:eastAsia="Calibri" w:hAnsi="Calibri" w:cs="Calibri"/>
          <w:b/>
          <w:sz w:val="22"/>
          <w:szCs w:val="22"/>
        </w:rPr>
        <w:t>TRATTAMENTO DEI DATI PERSONALI</w:t>
      </w:r>
    </w:p>
    <w:p w14:paraId="13A01A64" w14:textId="77777777" w:rsidR="00A72A85" w:rsidRPr="00A72A85" w:rsidRDefault="00A72A85" w:rsidP="00A72A85">
      <w:pPr>
        <w:widowControl w:val="0"/>
        <w:pBdr>
          <w:top w:val="nil"/>
          <w:left w:val="nil"/>
          <w:bottom w:val="nil"/>
          <w:right w:val="nil"/>
          <w:between w:val="nil"/>
        </w:pBdr>
        <w:spacing w:before="125"/>
        <w:ind w:left="278" w:right="106"/>
        <w:rPr>
          <w:rFonts w:ascii="Calibri" w:eastAsia="Calibri" w:hAnsi="Calibri" w:cs="Calibri"/>
          <w:color w:val="000000"/>
          <w:sz w:val="22"/>
          <w:szCs w:val="22"/>
        </w:rPr>
      </w:pPr>
      <w:r w:rsidRPr="00A72A85">
        <w:rPr>
          <w:rFonts w:ascii="Calibri" w:eastAsia="Calibri" w:hAnsi="Calibri" w:cs="Calibri"/>
          <w:color w:val="000000"/>
          <w:sz w:val="22"/>
          <w:szCs w:val="22"/>
        </w:rPr>
        <w:t>I dati personali dei soggetti partecipanti saranno oggetto di trattamento, con o senza ausilio di mezzi elettronici, limitatamente e per il tempo necessario agli adempimenti relativi alla procedura. Titolare del trattamento è l’ufficio tecnico del Comune di Perarolo di Cadore.</w:t>
      </w:r>
    </w:p>
    <w:p w14:paraId="002132BE" w14:textId="77777777" w:rsidR="00A72A85" w:rsidRPr="00A72A85" w:rsidRDefault="00A72A85" w:rsidP="00A72A85">
      <w:pPr>
        <w:widowControl w:val="0"/>
        <w:pBdr>
          <w:top w:val="nil"/>
          <w:left w:val="nil"/>
          <w:bottom w:val="nil"/>
          <w:right w:val="nil"/>
          <w:between w:val="nil"/>
        </w:pBdr>
        <w:spacing w:before="178"/>
        <w:ind w:left="278" w:right="104"/>
        <w:rPr>
          <w:rFonts w:ascii="Calibri" w:eastAsia="Calibri" w:hAnsi="Calibri" w:cs="Calibri"/>
          <w:color w:val="000000"/>
          <w:sz w:val="22"/>
          <w:szCs w:val="22"/>
        </w:rPr>
      </w:pPr>
      <w:r w:rsidRPr="00A72A85">
        <w:rPr>
          <w:rFonts w:ascii="Calibri" w:eastAsia="Calibri" w:hAnsi="Calibri" w:cs="Calibri"/>
          <w:color w:val="000000"/>
          <w:sz w:val="22"/>
          <w:szCs w:val="22"/>
        </w:rPr>
        <w:t>Si informa che i dati personali comunicati dai soggetti partecipanti, potranno essere trasmessi al personale interno degli enti interessati dalla procedura, ad altre pubbliche amministrazioni e ad altri soggetti interessati ai sensi della Legge 241/90, per le verifiche e gli adempimenti di legge indispensabili per il perfezionamento della presente procedura.</w:t>
      </w:r>
    </w:p>
    <w:p w14:paraId="14A45048" w14:textId="77777777" w:rsidR="00A72A85" w:rsidRPr="00A72A85" w:rsidRDefault="00A72A85" w:rsidP="00A72A85">
      <w:pPr>
        <w:widowControl w:val="0"/>
        <w:pBdr>
          <w:top w:val="nil"/>
          <w:left w:val="nil"/>
          <w:bottom w:val="nil"/>
          <w:right w:val="nil"/>
          <w:between w:val="nil"/>
        </w:pBdr>
        <w:spacing w:before="179"/>
        <w:ind w:left="278" w:right="106"/>
        <w:rPr>
          <w:rFonts w:ascii="Calibri" w:eastAsia="Calibri" w:hAnsi="Calibri" w:cs="Calibri"/>
          <w:color w:val="000000"/>
          <w:sz w:val="22"/>
          <w:szCs w:val="22"/>
        </w:rPr>
      </w:pPr>
      <w:r w:rsidRPr="00A72A85">
        <w:rPr>
          <w:rFonts w:ascii="Calibri" w:eastAsia="Calibri" w:hAnsi="Calibri" w:cs="Calibri"/>
          <w:color w:val="000000"/>
          <w:sz w:val="22"/>
          <w:szCs w:val="22"/>
        </w:rPr>
        <w:t xml:space="preserve">Ai sensi del </w:t>
      </w:r>
      <w:proofErr w:type="spellStart"/>
      <w:r w:rsidRPr="00A72A85">
        <w:rPr>
          <w:rFonts w:ascii="Calibri" w:eastAsia="Calibri" w:hAnsi="Calibri" w:cs="Calibri"/>
          <w:color w:val="000000"/>
          <w:sz w:val="22"/>
          <w:szCs w:val="22"/>
        </w:rPr>
        <w:t>D.Lgs.</w:t>
      </w:r>
      <w:proofErr w:type="spellEnd"/>
      <w:r w:rsidRPr="00A72A85">
        <w:rPr>
          <w:rFonts w:ascii="Calibri" w:eastAsia="Calibri" w:hAnsi="Calibri" w:cs="Calibri"/>
          <w:color w:val="000000"/>
          <w:sz w:val="22"/>
          <w:szCs w:val="22"/>
        </w:rPr>
        <w:t xml:space="preserve"> 196/03, si informa che l’interessato potrà, in qualsiasi momento, chiedere di esercitare i diritti di cui al “Codice in materia di protezione dei dati personali” approvato con il medesimo decreto legislativo.</w:t>
      </w:r>
    </w:p>
    <w:p w14:paraId="7EA8A8E7" w14:textId="77777777" w:rsidR="00A72A85" w:rsidRPr="00A72A85" w:rsidRDefault="00A72A85" w:rsidP="00A72A85">
      <w:pPr>
        <w:widowControl w:val="0"/>
        <w:pBdr>
          <w:top w:val="nil"/>
          <w:left w:val="nil"/>
          <w:bottom w:val="nil"/>
          <w:right w:val="nil"/>
          <w:between w:val="nil"/>
        </w:pBdr>
        <w:jc w:val="left"/>
        <w:rPr>
          <w:rFonts w:ascii="Calibri" w:eastAsia="Calibri" w:hAnsi="Calibri" w:cs="Calibri"/>
          <w:color w:val="000000"/>
          <w:sz w:val="22"/>
          <w:szCs w:val="22"/>
        </w:rPr>
      </w:pPr>
    </w:p>
    <w:p w14:paraId="2764B0D1" w14:textId="77777777" w:rsidR="00A72A85" w:rsidRPr="00A72A85" w:rsidRDefault="00A72A85" w:rsidP="00A72A85">
      <w:pPr>
        <w:widowControl w:val="0"/>
        <w:numPr>
          <w:ilvl w:val="0"/>
          <w:numId w:val="18"/>
        </w:numPr>
        <w:tabs>
          <w:tab w:val="left" w:pos="677"/>
        </w:tabs>
        <w:ind w:left="676" w:hanging="471"/>
        <w:jc w:val="left"/>
        <w:outlineLvl w:val="0"/>
        <w:rPr>
          <w:rFonts w:ascii="Calibri" w:eastAsia="Calibri" w:hAnsi="Calibri" w:cs="Calibri"/>
          <w:b/>
          <w:sz w:val="22"/>
          <w:szCs w:val="22"/>
        </w:rPr>
      </w:pPr>
      <w:r w:rsidRPr="00A72A85">
        <w:rPr>
          <w:rFonts w:ascii="Calibri" w:eastAsia="Calibri" w:hAnsi="Calibri" w:cs="Calibri"/>
          <w:b/>
          <w:sz w:val="22"/>
          <w:szCs w:val="22"/>
        </w:rPr>
        <w:t>PUBBLICAZIONE</w:t>
      </w:r>
    </w:p>
    <w:p w14:paraId="5CE01A91" w14:textId="77777777" w:rsidR="00A72A85" w:rsidRPr="00A72A85" w:rsidRDefault="00A72A85" w:rsidP="00A72A85">
      <w:pPr>
        <w:widowControl w:val="0"/>
        <w:pBdr>
          <w:top w:val="nil"/>
          <w:left w:val="nil"/>
          <w:bottom w:val="nil"/>
          <w:right w:val="nil"/>
          <w:between w:val="nil"/>
        </w:pBdr>
        <w:spacing w:before="126"/>
        <w:ind w:left="278" w:right="106"/>
        <w:rPr>
          <w:rFonts w:ascii="Calibri" w:eastAsia="Calibri" w:hAnsi="Calibri" w:cs="Calibri"/>
          <w:color w:val="000000"/>
          <w:sz w:val="22"/>
          <w:szCs w:val="22"/>
        </w:rPr>
      </w:pPr>
      <w:r w:rsidRPr="00A72A85">
        <w:rPr>
          <w:rFonts w:ascii="Calibri" w:eastAsia="Calibri" w:hAnsi="Calibri" w:cs="Calibri"/>
          <w:color w:val="000000"/>
          <w:sz w:val="22"/>
          <w:szCs w:val="22"/>
        </w:rPr>
        <w:t>Il presente avviso sarà pubblicato all’albo pretorio on line del Comune di Perarolo di Cadore e sul sito internet istituzionale.</w:t>
      </w:r>
    </w:p>
    <w:p w14:paraId="1C6801F2" w14:textId="77777777" w:rsidR="00A72A85" w:rsidRPr="00A72A85" w:rsidRDefault="00A72A85" w:rsidP="00A72A85">
      <w:pPr>
        <w:widowControl w:val="0"/>
        <w:pBdr>
          <w:top w:val="nil"/>
          <w:left w:val="nil"/>
          <w:bottom w:val="nil"/>
          <w:right w:val="nil"/>
          <w:between w:val="nil"/>
        </w:pBdr>
        <w:spacing w:before="10"/>
        <w:jc w:val="left"/>
        <w:rPr>
          <w:rFonts w:ascii="Calibri" w:eastAsia="Calibri" w:hAnsi="Calibri" w:cs="Calibri"/>
          <w:color w:val="000000"/>
          <w:sz w:val="21"/>
          <w:szCs w:val="21"/>
        </w:rPr>
      </w:pPr>
    </w:p>
    <w:p w14:paraId="5D1F6F83" w14:textId="77777777" w:rsidR="00A72A85" w:rsidRPr="00A72A85" w:rsidRDefault="00A72A85" w:rsidP="00A72A85">
      <w:pPr>
        <w:widowControl w:val="0"/>
        <w:numPr>
          <w:ilvl w:val="0"/>
          <w:numId w:val="18"/>
        </w:numPr>
        <w:tabs>
          <w:tab w:val="left" w:pos="677"/>
        </w:tabs>
        <w:ind w:left="676" w:hanging="471"/>
        <w:jc w:val="left"/>
        <w:outlineLvl w:val="0"/>
        <w:rPr>
          <w:rFonts w:ascii="Calibri" w:eastAsia="Calibri" w:hAnsi="Calibri" w:cs="Calibri"/>
          <w:b/>
          <w:sz w:val="22"/>
          <w:szCs w:val="22"/>
        </w:rPr>
      </w:pPr>
      <w:r w:rsidRPr="00A72A85">
        <w:rPr>
          <w:rFonts w:ascii="Calibri" w:eastAsia="Calibri" w:hAnsi="Calibri" w:cs="Calibri"/>
          <w:b/>
          <w:sz w:val="22"/>
          <w:szCs w:val="22"/>
        </w:rPr>
        <w:t>INFORMAZIONI E CHIARIMENTI</w:t>
      </w:r>
    </w:p>
    <w:p w14:paraId="1A05E330" w14:textId="029E0CF6" w:rsidR="00A72A85" w:rsidRPr="00A72A85" w:rsidRDefault="00A72A85" w:rsidP="00A72A85">
      <w:pPr>
        <w:widowControl w:val="0"/>
        <w:pBdr>
          <w:top w:val="nil"/>
          <w:left w:val="nil"/>
          <w:bottom w:val="nil"/>
          <w:right w:val="nil"/>
          <w:between w:val="nil"/>
        </w:pBdr>
        <w:spacing w:before="2"/>
        <w:ind w:left="284"/>
        <w:rPr>
          <w:rFonts w:ascii="Calibri" w:eastAsia="Calibri" w:hAnsi="Calibri" w:cs="Calibri"/>
          <w:color w:val="000000"/>
          <w:sz w:val="22"/>
          <w:szCs w:val="22"/>
        </w:rPr>
      </w:pPr>
      <w:r w:rsidRPr="00A72A85">
        <w:rPr>
          <w:rFonts w:ascii="Calibri" w:eastAsia="Calibri" w:hAnsi="Calibri" w:cs="Calibri"/>
          <w:color w:val="000000"/>
          <w:sz w:val="22"/>
          <w:szCs w:val="22"/>
        </w:rPr>
        <w:t xml:space="preserve">Per informazioni gli operatori potranno ottenere chiarimenti sulla presente procedura mediante la proposizione di quesiti scritti da inoltrare all’indirizzo </w:t>
      </w:r>
      <w:r w:rsidR="00922629">
        <w:rPr>
          <w:rFonts w:ascii="Calibri" w:eastAsia="Calibri" w:hAnsi="Calibri" w:cs="Calibri"/>
          <w:color w:val="000000"/>
          <w:sz w:val="22"/>
          <w:szCs w:val="22"/>
        </w:rPr>
        <w:t xml:space="preserve">mail: </w:t>
      </w:r>
      <w:hyperlink r:id="rId13" w:history="1">
        <w:r w:rsidR="00922629" w:rsidRPr="00963A66">
          <w:rPr>
            <w:rStyle w:val="Collegamentoipertestuale"/>
            <w:rFonts w:ascii="Calibri" w:eastAsia="Calibri" w:hAnsi="Calibri" w:cs="Calibri"/>
            <w:sz w:val="22"/>
            <w:szCs w:val="22"/>
          </w:rPr>
          <w:t>ut.perarolo@cmcs.it</w:t>
        </w:r>
      </w:hyperlink>
      <w:r w:rsidR="00922629">
        <w:rPr>
          <w:rFonts w:ascii="Calibri" w:eastAsia="Calibri" w:hAnsi="Calibri" w:cs="Calibri"/>
          <w:color w:val="000000"/>
          <w:sz w:val="22"/>
          <w:szCs w:val="22"/>
        </w:rPr>
        <w:t xml:space="preserve"> </w:t>
      </w:r>
      <w:r w:rsidRPr="00A72A85">
        <w:rPr>
          <w:rFonts w:ascii="Calibri" w:eastAsia="Calibri" w:hAnsi="Calibri" w:cs="Calibri"/>
          <w:color w:val="000000"/>
          <w:sz w:val="22"/>
          <w:szCs w:val="22"/>
        </w:rPr>
        <w:t>, almeno 4 giorni prima della scadenza del termine fissato per la presentazione della manifestazione di interesse.</w:t>
      </w:r>
    </w:p>
    <w:p w14:paraId="6EE95FCF" w14:textId="77777777" w:rsidR="00A72A85" w:rsidRPr="00A72A85" w:rsidRDefault="00A72A85" w:rsidP="00A72A85">
      <w:pPr>
        <w:widowControl w:val="0"/>
        <w:pBdr>
          <w:top w:val="nil"/>
          <w:left w:val="nil"/>
          <w:bottom w:val="nil"/>
          <w:right w:val="nil"/>
          <w:between w:val="nil"/>
        </w:pBdr>
        <w:spacing w:before="2"/>
        <w:ind w:left="284"/>
        <w:jc w:val="left"/>
        <w:rPr>
          <w:rFonts w:ascii="Calibri" w:eastAsia="Calibri" w:hAnsi="Calibri" w:cs="Calibri"/>
          <w:color w:val="000000"/>
          <w:sz w:val="10"/>
          <w:szCs w:val="10"/>
        </w:rPr>
      </w:pPr>
    </w:p>
    <w:p w14:paraId="0A0D6AF5" w14:textId="77777777" w:rsidR="00A72A85" w:rsidRPr="00A72A85" w:rsidRDefault="00A72A85" w:rsidP="00A72A85">
      <w:pPr>
        <w:widowControl w:val="0"/>
        <w:pBdr>
          <w:top w:val="nil"/>
          <w:left w:val="nil"/>
          <w:bottom w:val="nil"/>
          <w:right w:val="nil"/>
          <w:between w:val="nil"/>
        </w:pBdr>
        <w:spacing w:before="57"/>
        <w:ind w:left="278" w:right="104"/>
        <w:rPr>
          <w:rFonts w:ascii="Calibri" w:eastAsia="Calibri" w:hAnsi="Calibri" w:cs="Calibri"/>
          <w:color w:val="000000"/>
          <w:sz w:val="22"/>
          <w:szCs w:val="22"/>
        </w:rPr>
      </w:pPr>
      <w:r w:rsidRPr="00A72A85">
        <w:rPr>
          <w:rFonts w:ascii="Calibri" w:eastAsia="Calibri" w:hAnsi="Calibri" w:cs="Calibri"/>
          <w:color w:val="000000"/>
          <w:sz w:val="22"/>
          <w:szCs w:val="22"/>
        </w:rPr>
        <w:t>Resta a carico del candidato l’eventuale consegna dell’istanza in modi e tempi incompatibili con la scadenza del termine per la presentazione delle candidature, rimanendo la stazione appaltante completamente sollevata ed indenne in caso di mancata risposta.</w:t>
      </w:r>
    </w:p>
    <w:p w14:paraId="3FCCFC11" w14:textId="1B1F701D" w:rsidR="00A72A85" w:rsidRPr="00A72A85" w:rsidRDefault="00A72A85" w:rsidP="00A72A85">
      <w:pPr>
        <w:widowControl w:val="0"/>
        <w:pBdr>
          <w:top w:val="nil"/>
          <w:left w:val="nil"/>
          <w:bottom w:val="nil"/>
          <w:right w:val="nil"/>
          <w:between w:val="nil"/>
        </w:pBdr>
        <w:spacing w:before="178"/>
        <w:ind w:left="278" w:right="104"/>
        <w:rPr>
          <w:rFonts w:ascii="Calibri" w:eastAsia="Calibri" w:hAnsi="Calibri" w:cs="Calibri"/>
          <w:color w:val="000000"/>
          <w:sz w:val="22"/>
          <w:szCs w:val="22"/>
        </w:rPr>
      </w:pPr>
      <w:r w:rsidRPr="00A72A85">
        <w:rPr>
          <w:rFonts w:ascii="Calibri" w:eastAsia="Calibri" w:hAnsi="Calibri" w:cs="Calibri"/>
          <w:color w:val="000000"/>
          <w:sz w:val="22"/>
          <w:szCs w:val="22"/>
        </w:rPr>
        <w:t xml:space="preserve">Il responsabile del presente procedimento è </w:t>
      </w:r>
      <w:r w:rsidR="00922629">
        <w:rPr>
          <w:rFonts w:ascii="Calibri" w:eastAsia="Calibri" w:hAnsi="Calibri" w:cs="Calibri"/>
          <w:color w:val="000000"/>
          <w:sz w:val="22"/>
          <w:szCs w:val="22"/>
        </w:rPr>
        <w:t>arch. Elisa Antole</w:t>
      </w:r>
    </w:p>
    <w:p w14:paraId="0C84ACD0" w14:textId="77777777" w:rsidR="00A72A85" w:rsidRDefault="00A72A85" w:rsidP="00A72A85">
      <w:pPr>
        <w:widowControl w:val="0"/>
        <w:pBdr>
          <w:top w:val="nil"/>
          <w:left w:val="nil"/>
          <w:bottom w:val="nil"/>
          <w:right w:val="nil"/>
          <w:between w:val="nil"/>
        </w:pBdr>
        <w:spacing w:before="4"/>
        <w:jc w:val="left"/>
        <w:rPr>
          <w:rFonts w:ascii="Calibri" w:eastAsia="Calibri" w:hAnsi="Calibri" w:cs="Calibri"/>
          <w:color w:val="000000"/>
          <w:sz w:val="25"/>
          <w:szCs w:val="25"/>
        </w:rPr>
      </w:pPr>
    </w:p>
    <w:p w14:paraId="284C11B5" w14:textId="4A1C99AC" w:rsidR="00A72A85" w:rsidRPr="00A72A85" w:rsidRDefault="00A72A85" w:rsidP="00A72A85">
      <w:pPr>
        <w:widowControl w:val="0"/>
        <w:pBdr>
          <w:top w:val="nil"/>
          <w:left w:val="nil"/>
          <w:bottom w:val="nil"/>
          <w:right w:val="nil"/>
          <w:between w:val="nil"/>
        </w:pBdr>
        <w:spacing w:before="91"/>
        <w:ind w:left="100"/>
        <w:jc w:val="left"/>
        <w:rPr>
          <w:rFonts w:ascii="Calibri" w:eastAsia="Calibri" w:hAnsi="Calibri" w:cs="Calibri"/>
          <w:color w:val="000000"/>
          <w:sz w:val="22"/>
          <w:szCs w:val="22"/>
        </w:rPr>
      </w:pPr>
      <w:r w:rsidRPr="00A72A85">
        <w:rPr>
          <w:rFonts w:ascii="Calibri" w:eastAsia="Calibri" w:hAnsi="Calibri" w:cs="Calibri"/>
          <w:color w:val="000000"/>
          <w:sz w:val="22"/>
          <w:szCs w:val="22"/>
        </w:rPr>
        <w:t xml:space="preserve">Perarolo di Cadore, </w:t>
      </w:r>
      <w:r w:rsidR="00B51A7A">
        <w:rPr>
          <w:rFonts w:ascii="Calibri" w:eastAsia="Calibri" w:hAnsi="Calibri" w:cs="Calibri"/>
          <w:color w:val="000000"/>
          <w:sz w:val="22"/>
          <w:szCs w:val="22"/>
        </w:rPr>
        <w:t>08.11.2022</w:t>
      </w:r>
    </w:p>
    <w:p w14:paraId="6155D8DD" w14:textId="05270C16" w:rsidR="00A72A85" w:rsidRDefault="00A72A85" w:rsidP="00922629">
      <w:pPr>
        <w:widowControl w:val="0"/>
        <w:pBdr>
          <w:top w:val="nil"/>
          <w:left w:val="nil"/>
          <w:bottom w:val="nil"/>
          <w:right w:val="nil"/>
          <w:between w:val="nil"/>
        </w:pBdr>
        <w:tabs>
          <w:tab w:val="left" w:pos="7655"/>
        </w:tabs>
        <w:ind w:left="4807" w:right="-29" w:firstLine="149"/>
        <w:jc w:val="left"/>
        <w:rPr>
          <w:rFonts w:ascii="Calibri" w:eastAsia="Calibri" w:hAnsi="Calibri" w:cs="Calibri"/>
          <w:color w:val="000000"/>
          <w:sz w:val="22"/>
          <w:szCs w:val="22"/>
        </w:rPr>
      </w:pPr>
      <w:r w:rsidRPr="00A72A85">
        <w:rPr>
          <w:rFonts w:ascii="Calibri" w:eastAsia="Calibri" w:hAnsi="Calibri" w:cs="Calibri"/>
          <w:color w:val="000000"/>
          <w:sz w:val="22"/>
          <w:szCs w:val="22"/>
        </w:rPr>
        <w:t xml:space="preserve">Il Responsabile del </w:t>
      </w:r>
      <w:r w:rsidR="00922629">
        <w:rPr>
          <w:rFonts w:ascii="Calibri" w:eastAsia="Calibri" w:hAnsi="Calibri" w:cs="Calibri"/>
          <w:color w:val="000000"/>
          <w:sz w:val="22"/>
          <w:szCs w:val="22"/>
        </w:rPr>
        <w:t>Servizio Tecnico</w:t>
      </w:r>
    </w:p>
    <w:p w14:paraId="4607638F" w14:textId="6E3AC2FE" w:rsidR="00922629" w:rsidRPr="00A72A85" w:rsidRDefault="00922629" w:rsidP="00922629">
      <w:pPr>
        <w:widowControl w:val="0"/>
        <w:pBdr>
          <w:top w:val="nil"/>
          <w:left w:val="nil"/>
          <w:bottom w:val="nil"/>
          <w:right w:val="nil"/>
          <w:between w:val="nil"/>
        </w:pBdr>
        <w:tabs>
          <w:tab w:val="left" w:pos="7655"/>
        </w:tabs>
        <w:ind w:left="4807" w:right="-29" w:firstLine="149"/>
        <w:jc w:val="left"/>
        <w:rPr>
          <w:rFonts w:ascii="Calibri" w:eastAsia="Calibri" w:hAnsi="Calibri" w:cs="Calibri"/>
          <w:color w:val="000000"/>
          <w:sz w:val="20"/>
        </w:rPr>
      </w:pPr>
      <w:r>
        <w:rPr>
          <w:rFonts w:ascii="Calibri" w:eastAsia="Calibri" w:hAnsi="Calibri" w:cs="Calibri"/>
          <w:color w:val="000000"/>
          <w:sz w:val="22"/>
          <w:szCs w:val="22"/>
        </w:rPr>
        <w:t xml:space="preserve">    Dott. Pier Luigi Svaluto Ferro</w:t>
      </w:r>
    </w:p>
    <w:p w14:paraId="47BD3062" w14:textId="77777777" w:rsidR="00A72A85" w:rsidRPr="00A72A85" w:rsidRDefault="00A72A85" w:rsidP="00A72A85">
      <w:pPr>
        <w:widowControl w:val="0"/>
        <w:pBdr>
          <w:top w:val="nil"/>
          <w:left w:val="nil"/>
          <w:bottom w:val="nil"/>
          <w:right w:val="nil"/>
          <w:between w:val="nil"/>
        </w:pBdr>
        <w:spacing w:before="11"/>
        <w:jc w:val="left"/>
        <w:rPr>
          <w:rFonts w:ascii="Calibri" w:eastAsia="Calibri" w:hAnsi="Calibri" w:cs="Calibri"/>
          <w:color w:val="000000"/>
          <w:sz w:val="20"/>
        </w:rPr>
      </w:pPr>
    </w:p>
    <w:p w14:paraId="2B91DD10" w14:textId="77777777" w:rsidR="00B51A7A" w:rsidRDefault="00B51A7A" w:rsidP="006C0533">
      <w:pPr>
        <w:widowControl w:val="0"/>
        <w:pBdr>
          <w:top w:val="nil"/>
          <w:left w:val="nil"/>
          <w:bottom w:val="nil"/>
          <w:right w:val="nil"/>
          <w:between w:val="nil"/>
        </w:pBdr>
        <w:spacing w:before="56"/>
        <w:ind w:left="142"/>
        <w:jc w:val="left"/>
        <w:rPr>
          <w:rFonts w:ascii="Calibri" w:eastAsia="Calibri" w:hAnsi="Calibri" w:cs="Calibri"/>
          <w:color w:val="000000"/>
          <w:sz w:val="22"/>
          <w:szCs w:val="22"/>
        </w:rPr>
      </w:pPr>
    </w:p>
    <w:p w14:paraId="3FF60880" w14:textId="46404B34" w:rsidR="00A72A85" w:rsidRPr="00A72A85" w:rsidRDefault="00A72A85" w:rsidP="006C0533">
      <w:pPr>
        <w:widowControl w:val="0"/>
        <w:pBdr>
          <w:top w:val="nil"/>
          <w:left w:val="nil"/>
          <w:bottom w:val="nil"/>
          <w:right w:val="nil"/>
          <w:between w:val="nil"/>
        </w:pBdr>
        <w:spacing w:before="56"/>
        <w:ind w:left="142"/>
        <w:jc w:val="left"/>
        <w:rPr>
          <w:rFonts w:ascii="Calibri" w:eastAsia="Calibri" w:hAnsi="Calibri" w:cs="Calibri"/>
          <w:color w:val="000000"/>
          <w:sz w:val="22"/>
          <w:szCs w:val="22"/>
        </w:rPr>
      </w:pPr>
      <w:r w:rsidRPr="00A72A85">
        <w:rPr>
          <w:rFonts w:ascii="Calibri" w:eastAsia="Calibri" w:hAnsi="Calibri" w:cs="Calibri"/>
          <w:color w:val="000000"/>
          <w:sz w:val="22"/>
          <w:szCs w:val="22"/>
        </w:rPr>
        <w:t>All.to: Modello A) – istanza manifestazione interesse e dichiarazione possesso requisiti</w:t>
      </w:r>
    </w:p>
    <w:p w14:paraId="616B3E13" w14:textId="77777777" w:rsidR="006C0533" w:rsidRDefault="006C0533" w:rsidP="00922629">
      <w:pPr>
        <w:pStyle w:val="Titolo"/>
        <w:jc w:val="both"/>
        <w:rPr>
          <w:rFonts w:ascii="Times New Roman" w:eastAsia="Batang" w:hAnsi="Times New Roman"/>
          <w:b w:val="0"/>
          <w:i w:val="0"/>
          <w:sz w:val="18"/>
          <w:szCs w:val="18"/>
        </w:rPr>
      </w:pPr>
    </w:p>
    <w:p w14:paraId="30B2BDA7" w14:textId="77777777" w:rsidR="006C0533" w:rsidRDefault="006C0533" w:rsidP="00922629">
      <w:pPr>
        <w:pStyle w:val="Titolo"/>
        <w:jc w:val="both"/>
        <w:rPr>
          <w:rFonts w:ascii="Times New Roman" w:eastAsia="Batang" w:hAnsi="Times New Roman"/>
          <w:b w:val="0"/>
          <w:i w:val="0"/>
          <w:sz w:val="18"/>
          <w:szCs w:val="18"/>
        </w:rPr>
      </w:pPr>
    </w:p>
    <w:p w14:paraId="798B996D" w14:textId="77777777" w:rsidR="00B51A7A" w:rsidRDefault="00B51A7A" w:rsidP="0047654E">
      <w:pPr>
        <w:pStyle w:val="Titolo"/>
        <w:jc w:val="both"/>
        <w:rPr>
          <w:rFonts w:ascii="Times New Roman" w:eastAsia="Batang" w:hAnsi="Times New Roman"/>
          <w:b w:val="0"/>
          <w:i w:val="0"/>
          <w:sz w:val="18"/>
          <w:szCs w:val="18"/>
        </w:rPr>
      </w:pPr>
    </w:p>
    <w:p w14:paraId="74049799" w14:textId="77777777" w:rsidR="00B51A7A" w:rsidRDefault="00B51A7A" w:rsidP="0047654E">
      <w:pPr>
        <w:pStyle w:val="Titolo"/>
        <w:jc w:val="both"/>
        <w:rPr>
          <w:rFonts w:ascii="Times New Roman" w:eastAsia="Batang" w:hAnsi="Times New Roman"/>
          <w:b w:val="0"/>
          <w:i w:val="0"/>
          <w:sz w:val="18"/>
          <w:szCs w:val="18"/>
        </w:rPr>
      </w:pPr>
    </w:p>
    <w:p w14:paraId="3B21AFA2" w14:textId="7B89E434" w:rsidR="0047654E" w:rsidRPr="006C0533" w:rsidRDefault="00922629" w:rsidP="0047654E">
      <w:pPr>
        <w:pStyle w:val="Titolo"/>
        <w:jc w:val="both"/>
        <w:rPr>
          <w:rFonts w:ascii="Times New Roman" w:eastAsia="Batang" w:hAnsi="Times New Roman"/>
          <w:b w:val="0"/>
          <w:i w:val="0"/>
          <w:sz w:val="18"/>
          <w:szCs w:val="18"/>
        </w:rPr>
      </w:pPr>
      <w:r w:rsidRPr="00922629">
        <w:rPr>
          <w:rFonts w:ascii="Times New Roman" w:eastAsia="Batang" w:hAnsi="Times New Roman"/>
          <w:b w:val="0"/>
          <w:i w:val="0"/>
          <w:sz w:val="18"/>
          <w:szCs w:val="18"/>
        </w:rPr>
        <w:t>Documento informatico sottoscritto con firma digitale ai sensi dell’art. 24 del D. Lgs. 7 marzo 2005 n. 82.</w:t>
      </w:r>
    </w:p>
    <w:sectPr w:rsidR="0047654E" w:rsidRPr="006C0533" w:rsidSect="00290BE8">
      <w:headerReference w:type="default" r:id="rId14"/>
      <w:footerReference w:type="default" r:id="rId15"/>
      <w:headerReference w:type="first" r:id="rId16"/>
      <w:footerReference w:type="first" r:id="rId17"/>
      <w:pgSz w:w="11906" w:h="16838"/>
      <w:pgMar w:top="1418" w:right="1077" w:bottom="1134" w:left="107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BE2E" w14:textId="77777777" w:rsidR="00DF4C22" w:rsidRDefault="00DF4C22">
      <w:r>
        <w:separator/>
      </w:r>
    </w:p>
  </w:endnote>
  <w:endnote w:type="continuationSeparator" w:id="0">
    <w:p w14:paraId="6FE8E9CB" w14:textId="77777777" w:rsidR="00DF4C22" w:rsidRDefault="00DF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1946" w14:textId="77777777" w:rsidR="00375AA5" w:rsidRDefault="00D03D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3CF2" w14:textId="77777777" w:rsidR="00375AA5" w:rsidRDefault="00D03D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07B0" w14:textId="77777777" w:rsidR="00DF4C22" w:rsidRDefault="00DF4C22">
      <w:r>
        <w:separator/>
      </w:r>
    </w:p>
  </w:footnote>
  <w:footnote w:type="continuationSeparator" w:id="0">
    <w:p w14:paraId="28FE3160" w14:textId="77777777" w:rsidR="00DF4C22" w:rsidRDefault="00DF4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B821" w14:textId="77777777" w:rsidR="00375AA5" w:rsidRDefault="00D03D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7A68" w14:textId="77777777" w:rsidR="00375AA5" w:rsidRDefault="00D03D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D2696E"/>
    <w:multiLevelType w:val="hybridMultilevel"/>
    <w:tmpl w:val="877E6B3C"/>
    <w:lvl w:ilvl="0" w:tplc="66C6256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683F91"/>
    <w:multiLevelType w:val="hybridMultilevel"/>
    <w:tmpl w:val="0B3EC892"/>
    <w:lvl w:ilvl="0" w:tplc="EF6A3BE4">
      <w:start w:val="1"/>
      <w:numFmt w:val="decimal"/>
      <w:lvlText w:val="%1)"/>
      <w:lvlJc w:val="left"/>
      <w:pPr>
        <w:tabs>
          <w:tab w:val="num" w:pos="541"/>
        </w:tabs>
        <w:ind w:left="541" w:hanging="360"/>
      </w:pPr>
    </w:lvl>
    <w:lvl w:ilvl="1" w:tplc="04100019">
      <w:start w:val="1"/>
      <w:numFmt w:val="lowerLetter"/>
      <w:lvlText w:val="%2."/>
      <w:lvlJc w:val="left"/>
      <w:pPr>
        <w:tabs>
          <w:tab w:val="num" w:pos="1261"/>
        </w:tabs>
        <w:ind w:left="1261" w:hanging="360"/>
      </w:pPr>
    </w:lvl>
    <w:lvl w:ilvl="2" w:tplc="0410001B">
      <w:start w:val="1"/>
      <w:numFmt w:val="lowerRoman"/>
      <w:lvlText w:val="%3."/>
      <w:lvlJc w:val="right"/>
      <w:pPr>
        <w:tabs>
          <w:tab w:val="num" w:pos="1981"/>
        </w:tabs>
        <w:ind w:left="1981" w:hanging="180"/>
      </w:pPr>
    </w:lvl>
    <w:lvl w:ilvl="3" w:tplc="0410000F">
      <w:start w:val="1"/>
      <w:numFmt w:val="decimal"/>
      <w:lvlText w:val="%4."/>
      <w:lvlJc w:val="left"/>
      <w:pPr>
        <w:tabs>
          <w:tab w:val="num" w:pos="2701"/>
        </w:tabs>
        <w:ind w:left="2701" w:hanging="360"/>
      </w:pPr>
    </w:lvl>
    <w:lvl w:ilvl="4" w:tplc="04100019">
      <w:start w:val="1"/>
      <w:numFmt w:val="lowerLetter"/>
      <w:lvlText w:val="%5."/>
      <w:lvlJc w:val="left"/>
      <w:pPr>
        <w:tabs>
          <w:tab w:val="num" w:pos="3421"/>
        </w:tabs>
        <w:ind w:left="3421" w:hanging="360"/>
      </w:pPr>
    </w:lvl>
    <w:lvl w:ilvl="5" w:tplc="0410001B">
      <w:start w:val="1"/>
      <w:numFmt w:val="lowerRoman"/>
      <w:lvlText w:val="%6."/>
      <w:lvlJc w:val="right"/>
      <w:pPr>
        <w:tabs>
          <w:tab w:val="num" w:pos="4141"/>
        </w:tabs>
        <w:ind w:left="4141" w:hanging="180"/>
      </w:pPr>
    </w:lvl>
    <w:lvl w:ilvl="6" w:tplc="0410000F">
      <w:start w:val="1"/>
      <w:numFmt w:val="decimal"/>
      <w:lvlText w:val="%7."/>
      <w:lvlJc w:val="left"/>
      <w:pPr>
        <w:tabs>
          <w:tab w:val="num" w:pos="4861"/>
        </w:tabs>
        <w:ind w:left="4861" w:hanging="360"/>
      </w:pPr>
    </w:lvl>
    <w:lvl w:ilvl="7" w:tplc="04100019">
      <w:start w:val="1"/>
      <w:numFmt w:val="lowerLetter"/>
      <w:lvlText w:val="%8."/>
      <w:lvlJc w:val="left"/>
      <w:pPr>
        <w:tabs>
          <w:tab w:val="num" w:pos="5581"/>
        </w:tabs>
        <w:ind w:left="5581" w:hanging="360"/>
      </w:pPr>
    </w:lvl>
    <w:lvl w:ilvl="8" w:tplc="0410001B">
      <w:start w:val="1"/>
      <w:numFmt w:val="lowerRoman"/>
      <w:lvlText w:val="%9."/>
      <w:lvlJc w:val="right"/>
      <w:pPr>
        <w:tabs>
          <w:tab w:val="num" w:pos="6301"/>
        </w:tabs>
        <w:ind w:left="6301" w:hanging="180"/>
      </w:pPr>
    </w:lvl>
  </w:abstractNum>
  <w:abstractNum w:abstractNumId="3" w15:restartNumberingAfterBreak="0">
    <w:nsid w:val="16A43B25"/>
    <w:multiLevelType w:val="hybridMultilevel"/>
    <w:tmpl w:val="7FA8D57C"/>
    <w:lvl w:ilvl="0" w:tplc="04100009">
      <w:start w:val="1"/>
      <w:numFmt w:val="bullet"/>
      <w:lvlText w:val=""/>
      <w:lvlJc w:val="left"/>
      <w:pPr>
        <w:tabs>
          <w:tab w:val="num" w:pos="1905"/>
        </w:tabs>
        <w:ind w:left="1905" w:hanging="360"/>
      </w:pPr>
      <w:rPr>
        <w:rFonts w:ascii="Wingdings" w:hAnsi="Wingdings" w:hint="default"/>
      </w:rPr>
    </w:lvl>
    <w:lvl w:ilvl="1" w:tplc="04100003" w:tentative="1">
      <w:start w:val="1"/>
      <w:numFmt w:val="bullet"/>
      <w:lvlText w:val="o"/>
      <w:lvlJc w:val="left"/>
      <w:pPr>
        <w:tabs>
          <w:tab w:val="num" w:pos="2625"/>
        </w:tabs>
        <w:ind w:left="2625" w:hanging="360"/>
      </w:pPr>
      <w:rPr>
        <w:rFonts w:ascii="Courier New" w:hAnsi="Courier New" w:cs="Courier New" w:hint="default"/>
      </w:rPr>
    </w:lvl>
    <w:lvl w:ilvl="2" w:tplc="04100005" w:tentative="1">
      <w:start w:val="1"/>
      <w:numFmt w:val="bullet"/>
      <w:lvlText w:val=""/>
      <w:lvlJc w:val="left"/>
      <w:pPr>
        <w:tabs>
          <w:tab w:val="num" w:pos="3345"/>
        </w:tabs>
        <w:ind w:left="3345" w:hanging="360"/>
      </w:pPr>
      <w:rPr>
        <w:rFonts w:ascii="Wingdings" w:hAnsi="Wingdings" w:hint="default"/>
      </w:rPr>
    </w:lvl>
    <w:lvl w:ilvl="3" w:tplc="04100001" w:tentative="1">
      <w:start w:val="1"/>
      <w:numFmt w:val="bullet"/>
      <w:lvlText w:val=""/>
      <w:lvlJc w:val="left"/>
      <w:pPr>
        <w:tabs>
          <w:tab w:val="num" w:pos="4065"/>
        </w:tabs>
        <w:ind w:left="4065" w:hanging="360"/>
      </w:pPr>
      <w:rPr>
        <w:rFonts w:ascii="Symbol" w:hAnsi="Symbol" w:hint="default"/>
      </w:rPr>
    </w:lvl>
    <w:lvl w:ilvl="4" w:tplc="04100003" w:tentative="1">
      <w:start w:val="1"/>
      <w:numFmt w:val="bullet"/>
      <w:lvlText w:val="o"/>
      <w:lvlJc w:val="left"/>
      <w:pPr>
        <w:tabs>
          <w:tab w:val="num" w:pos="4785"/>
        </w:tabs>
        <w:ind w:left="4785" w:hanging="360"/>
      </w:pPr>
      <w:rPr>
        <w:rFonts w:ascii="Courier New" w:hAnsi="Courier New" w:cs="Courier New" w:hint="default"/>
      </w:rPr>
    </w:lvl>
    <w:lvl w:ilvl="5" w:tplc="04100005" w:tentative="1">
      <w:start w:val="1"/>
      <w:numFmt w:val="bullet"/>
      <w:lvlText w:val=""/>
      <w:lvlJc w:val="left"/>
      <w:pPr>
        <w:tabs>
          <w:tab w:val="num" w:pos="5505"/>
        </w:tabs>
        <w:ind w:left="5505" w:hanging="360"/>
      </w:pPr>
      <w:rPr>
        <w:rFonts w:ascii="Wingdings" w:hAnsi="Wingdings" w:hint="default"/>
      </w:rPr>
    </w:lvl>
    <w:lvl w:ilvl="6" w:tplc="04100001" w:tentative="1">
      <w:start w:val="1"/>
      <w:numFmt w:val="bullet"/>
      <w:lvlText w:val=""/>
      <w:lvlJc w:val="left"/>
      <w:pPr>
        <w:tabs>
          <w:tab w:val="num" w:pos="6225"/>
        </w:tabs>
        <w:ind w:left="6225" w:hanging="360"/>
      </w:pPr>
      <w:rPr>
        <w:rFonts w:ascii="Symbol" w:hAnsi="Symbol" w:hint="default"/>
      </w:rPr>
    </w:lvl>
    <w:lvl w:ilvl="7" w:tplc="04100003" w:tentative="1">
      <w:start w:val="1"/>
      <w:numFmt w:val="bullet"/>
      <w:lvlText w:val="o"/>
      <w:lvlJc w:val="left"/>
      <w:pPr>
        <w:tabs>
          <w:tab w:val="num" w:pos="6945"/>
        </w:tabs>
        <w:ind w:left="6945" w:hanging="360"/>
      </w:pPr>
      <w:rPr>
        <w:rFonts w:ascii="Courier New" w:hAnsi="Courier New" w:cs="Courier New" w:hint="default"/>
      </w:rPr>
    </w:lvl>
    <w:lvl w:ilvl="8" w:tplc="04100005" w:tentative="1">
      <w:start w:val="1"/>
      <w:numFmt w:val="bullet"/>
      <w:lvlText w:val=""/>
      <w:lvlJc w:val="left"/>
      <w:pPr>
        <w:tabs>
          <w:tab w:val="num" w:pos="7665"/>
        </w:tabs>
        <w:ind w:left="7665" w:hanging="360"/>
      </w:pPr>
      <w:rPr>
        <w:rFonts w:ascii="Wingdings" w:hAnsi="Wingdings" w:hint="default"/>
      </w:rPr>
    </w:lvl>
  </w:abstractNum>
  <w:abstractNum w:abstractNumId="4" w15:restartNumberingAfterBreak="0">
    <w:nsid w:val="23D9762D"/>
    <w:multiLevelType w:val="multilevel"/>
    <w:tmpl w:val="E6108860"/>
    <w:lvl w:ilvl="0">
      <w:start w:val="1"/>
      <w:numFmt w:val="lowerLetter"/>
      <w:lvlText w:val="%1)"/>
      <w:lvlJc w:val="left"/>
      <w:pPr>
        <w:ind w:left="278" w:hanging="382"/>
      </w:pPr>
      <w:rPr>
        <w:rFonts w:ascii="Carlito" w:eastAsia="Carlito" w:hAnsi="Carlito" w:cs="Carlito"/>
        <w:sz w:val="22"/>
        <w:szCs w:val="22"/>
      </w:rPr>
    </w:lvl>
    <w:lvl w:ilvl="1">
      <w:numFmt w:val="bullet"/>
      <w:lvlText w:val="•"/>
      <w:lvlJc w:val="left"/>
      <w:pPr>
        <w:ind w:left="1218" w:hanging="382"/>
      </w:pPr>
    </w:lvl>
    <w:lvl w:ilvl="2">
      <w:numFmt w:val="bullet"/>
      <w:lvlText w:val="•"/>
      <w:lvlJc w:val="left"/>
      <w:pPr>
        <w:ind w:left="2156" w:hanging="382"/>
      </w:pPr>
    </w:lvl>
    <w:lvl w:ilvl="3">
      <w:numFmt w:val="bullet"/>
      <w:lvlText w:val="•"/>
      <w:lvlJc w:val="left"/>
      <w:pPr>
        <w:ind w:left="3094" w:hanging="382"/>
      </w:pPr>
    </w:lvl>
    <w:lvl w:ilvl="4">
      <w:numFmt w:val="bullet"/>
      <w:lvlText w:val="•"/>
      <w:lvlJc w:val="left"/>
      <w:pPr>
        <w:ind w:left="4032" w:hanging="382"/>
      </w:pPr>
    </w:lvl>
    <w:lvl w:ilvl="5">
      <w:numFmt w:val="bullet"/>
      <w:lvlText w:val="•"/>
      <w:lvlJc w:val="left"/>
      <w:pPr>
        <w:ind w:left="4970" w:hanging="382"/>
      </w:pPr>
    </w:lvl>
    <w:lvl w:ilvl="6">
      <w:numFmt w:val="bullet"/>
      <w:lvlText w:val="•"/>
      <w:lvlJc w:val="left"/>
      <w:pPr>
        <w:ind w:left="5908" w:hanging="382"/>
      </w:pPr>
    </w:lvl>
    <w:lvl w:ilvl="7">
      <w:numFmt w:val="bullet"/>
      <w:lvlText w:val="•"/>
      <w:lvlJc w:val="left"/>
      <w:pPr>
        <w:ind w:left="6846" w:hanging="382"/>
      </w:pPr>
    </w:lvl>
    <w:lvl w:ilvl="8">
      <w:numFmt w:val="bullet"/>
      <w:lvlText w:val="•"/>
      <w:lvlJc w:val="left"/>
      <w:pPr>
        <w:ind w:left="7784" w:hanging="382"/>
      </w:pPr>
    </w:lvl>
  </w:abstractNum>
  <w:abstractNum w:abstractNumId="5" w15:restartNumberingAfterBreak="0">
    <w:nsid w:val="26F377BA"/>
    <w:multiLevelType w:val="hybridMultilevel"/>
    <w:tmpl w:val="C5D049AE"/>
    <w:lvl w:ilvl="0" w:tplc="1FCAE63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4D49A3"/>
    <w:multiLevelType w:val="hybridMultilevel"/>
    <w:tmpl w:val="C0BC8FE6"/>
    <w:lvl w:ilvl="0" w:tplc="C6BA6DC6">
      <w:numFmt w:val="bullet"/>
      <w:lvlText w:val="-"/>
      <w:lvlJc w:val="left"/>
      <w:pPr>
        <w:tabs>
          <w:tab w:val="num" w:pos="1065"/>
        </w:tabs>
        <w:ind w:left="1065" w:hanging="705"/>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A264E"/>
    <w:multiLevelType w:val="hybridMultilevel"/>
    <w:tmpl w:val="7608B414"/>
    <w:lvl w:ilvl="0" w:tplc="0290BA88">
      <w:numFmt w:val="bullet"/>
      <w:lvlText w:val="-"/>
      <w:lvlJc w:val="left"/>
      <w:pPr>
        <w:ind w:left="363" w:hanging="360"/>
      </w:pPr>
      <w:rPr>
        <w:rFonts w:ascii="Arial Narrow" w:eastAsia="Times New Roman" w:hAnsi="Arial Narrow" w:cs="Aria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8" w15:restartNumberingAfterBreak="0">
    <w:nsid w:val="3A603937"/>
    <w:multiLevelType w:val="hybridMultilevel"/>
    <w:tmpl w:val="0B3EC892"/>
    <w:lvl w:ilvl="0" w:tplc="EF6A3BE4">
      <w:start w:val="1"/>
      <w:numFmt w:val="decimal"/>
      <w:lvlText w:val="%1)"/>
      <w:lvlJc w:val="left"/>
      <w:pPr>
        <w:tabs>
          <w:tab w:val="num" w:pos="541"/>
        </w:tabs>
        <w:ind w:left="541" w:hanging="360"/>
      </w:pPr>
    </w:lvl>
    <w:lvl w:ilvl="1" w:tplc="04100019">
      <w:start w:val="1"/>
      <w:numFmt w:val="lowerLetter"/>
      <w:lvlText w:val="%2."/>
      <w:lvlJc w:val="left"/>
      <w:pPr>
        <w:tabs>
          <w:tab w:val="num" w:pos="1261"/>
        </w:tabs>
        <w:ind w:left="1261" w:hanging="360"/>
      </w:pPr>
    </w:lvl>
    <w:lvl w:ilvl="2" w:tplc="0410001B">
      <w:start w:val="1"/>
      <w:numFmt w:val="lowerRoman"/>
      <w:lvlText w:val="%3."/>
      <w:lvlJc w:val="right"/>
      <w:pPr>
        <w:tabs>
          <w:tab w:val="num" w:pos="1981"/>
        </w:tabs>
        <w:ind w:left="1981" w:hanging="180"/>
      </w:pPr>
    </w:lvl>
    <w:lvl w:ilvl="3" w:tplc="0410000F">
      <w:start w:val="1"/>
      <w:numFmt w:val="decimal"/>
      <w:lvlText w:val="%4."/>
      <w:lvlJc w:val="left"/>
      <w:pPr>
        <w:tabs>
          <w:tab w:val="num" w:pos="2701"/>
        </w:tabs>
        <w:ind w:left="2701" w:hanging="360"/>
      </w:pPr>
    </w:lvl>
    <w:lvl w:ilvl="4" w:tplc="04100019">
      <w:start w:val="1"/>
      <w:numFmt w:val="lowerLetter"/>
      <w:lvlText w:val="%5."/>
      <w:lvlJc w:val="left"/>
      <w:pPr>
        <w:tabs>
          <w:tab w:val="num" w:pos="3421"/>
        </w:tabs>
        <w:ind w:left="3421" w:hanging="360"/>
      </w:pPr>
    </w:lvl>
    <w:lvl w:ilvl="5" w:tplc="0410001B">
      <w:start w:val="1"/>
      <w:numFmt w:val="lowerRoman"/>
      <w:lvlText w:val="%6."/>
      <w:lvlJc w:val="right"/>
      <w:pPr>
        <w:tabs>
          <w:tab w:val="num" w:pos="4141"/>
        </w:tabs>
        <w:ind w:left="4141" w:hanging="180"/>
      </w:pPr>
    </w:lvl>
    <w:lvl w:ilvl="6" w:tplc="0410000F">
      <w:start w:val="1"/>
      <w:numFmt w:val="decimal"/>
      <w:lvlText w:val="%7."/>
      <w:lvlJc w:val="left"/>
      <w:pPr>
        <w:tabs>
          <w:tab w:val="num" w:pos="4861"/>
        </w:tabs>
        <w:ind w:left="4861" w:hanging="360"/>
      </w:pPr>
    </w:lvl>
    <w:lvl w:ilvl="7" w:tplc="04100019">
      <w:start w:val="1"/>
      <w:numFmt w:val="lowerLetter"/>
      <w:lvlText w:val="%8."/>
      <w:lvlJc w:val="left"/>
      <w:pPr>
        <w:tabs>
          <w:tab w:val="num" w:pos="5581"/>
        </w:tabs>
        <w:ind w:left="5581" w:hanging="360"/>
      </w:pPr>
    </w:lvl>
    <w:lvl w:ilvl="8" w:tplc="0410001B">
      <w:start w:val="1"/>
      <w:numFmt w:val="lowerRoman"/>
      <w:lvlText w:val="%9."/>
      <w:lvlJc w:val="right"/>
      <w:pPr>
        <w:tabs>
          <w:tab w:val="num" w:pos="6301"/>
        </w:tabs>
        <w:ind w:left="6301" w:hanging="180"/>
      </w:pPr>
    </w:lvl>
  </w:abstractNum>
  <w:abstractNum w:abstractNumId="9" w15:restartNumberingAfterBreak="0">
    <w:nsid w:val="3C8E4D71"/>
    <w:multiLevelType w:val="multilevel"/>
    <w:tmpl w:val="80EEAF6A"/>
    <w:lvl w:ilvl="0">
      <w:numFmt w:val="bullet"/>
      <w:lvlText w:val="-"/>
      <w:lvlJc w:val="left"/>
      <w:pPr>
        <w:ind w:left="278" w:hanging="118"/>
      </w:pPr>
      <w:rPr>
        <w:rFonts w:ascii="Carlito" w:eastAsia="Carlito" w:hAnsi="Carlito" w:cs="Carlito"/>
        <w:sz w:val="22"/>
        <w:szCs w:val="22"/>
      </w:rPr>
    </w:lvl>
    <w:lvl w:ilvl="1">
      <w:numFmt w:val="bullet"/>
      <w:lvlText w:val="•"/>
      <w:lvlJc w:val="left"/>
      <w:pPr>
        <w:ind w:left="1218" w:hanging="118"/>
      </w:pPr>
    </w:lvl>
    <w:lvl w:ilvl="2">
      <w:numFmt w:val="bullet"/>
      <w:lvlText w:val="•"/>
      <w:lvlJc w:val="left"/>
      <w:pPr>
        <w:ind w:left="2156" w:hanging="118"/>
      </w:pPr>
    </w:lvl>
    <w:lvl w:ilvl="3">
      <w:numFmt w:val="bullet"/>
      <w:lvlText w:val="•"/>
      <w:lvlJc w:val="left"/>
      <w:pPr>
        <w:ind w:left="3094" w:hanging="118"/>
      </w:pPr>
    </w:lvl>
    <w:lvl w:ilvl="4">
      <w:numFmt w:val="bullet"/>
      <w:lvlText w:val="•"/>
      <w:lvlJc w:val="left"/>
      <w:pPr>
        <w:ind w:left="4032" w:hanging="118"/>
      </w:pPr>
    </w:lvl>
    <w:lvl w:ilvl="5">
      <w:numFmt w:val="bullet"/>
      <w:lvlText w:val="•"/>
      <w:lvlJc w:val="left"/>
      <w:pPr>
        <w:ind w:left="4970" w:hanging="118"/>
      </w:pPr>
    </w:lvl>
    <w:lvl w:ilvl="6">
      <w:numFmt w:val="bullet"/>
      <w:lvlText w:val="•"/>
      <w:lvlJc w:val="left"/>
      <w:pPr>
        <w:ind w:left="5908" w:hanging="118"/>
      </w:pPr>
    </w:lvl>
    <w:lvl w:ilvl="7">
      <w:numFmt w:val="bullet"/>
      <w:lvlText w:val="•"/>
      <w:lvlJc w:val="left"/>
      <w:pPr>
        <w:ind w:left="6846" w:hanging="117"/>
      </w:pPr>
    </w:lvl>
    <w:lvl w:ilvl="8">
      <w:numFmt w:val="bullet"/>
      <w:lvlText w:val="•"/>
      <w:lvlJc w:val="left"/>
      <w:pPr>
        <w:ind w:left="7784" w:hanging="118"/>
      </w:pPr>
    </w:lvl>
  </w:abstractNum>
  <w:abstractNum w:abstractNumId="10" w15:restartNumberingAfterBreak="0">
    <w:nsid w:val="42F8582B"/>
    <w:multiLevelType w:val="hybridMultilevel"/>
    <w:tmpl w:val="5CD27EA8"/>
    <w:lvl w:ilvl="0" w:tplc="88F6AFF2">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2B184C"/>
    <w:multiLevelType w:val="hybridMultilevel"/>
    <w:tmpl w:val="50AEB4FC"/>
    <w:lvl w:ilvl="0" w:tplc="04100001">
      <w:start w:val="1"/>
      <w:numFmt w:val="bullet"/>
      <w:lvlText w:val=""/>
      <w:lvlJc w:val="left"/>
      <w:pPr>
        <w:tabs>
          <w:tab w:val="num" w:pos="720"/>
        </w:tabs>
        <w:ind w:left="720" w:hanging="360"/>
      </w:pPr>
      <w:rPr>
        <w:rFonts w:ascii="Symbol" w:hAnsi="Symbol" w:hint="default"/>
      </w:rPr>
    </w:lvl>
    <w:lvl w:ilvl="1" w:tplc="02A261DC">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2A261DC">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F0BF3"/>
    <w:multiLevelType w:val="hybridMultilevel"/>
    <w:tmpl w:val="479A34A8"/>
    <w:lvl w:ilvl="0" w:tplc="04100001">
      <w:start w:val="1"/>
      <w:numFmt w:val="bullet"/>
      <w:lvlText w:val=""/>
      <w:lvlJc w:val="left"/>
      <w:pPr>
        <w:ind w:left="2524" w:hanging="360"/>
      </w:pPr>
      <w:rPr>
        <w:rFonts w:ascii="Symbol" w:hAnsi="Symbol" w:hint="default"/>
      </w:rPr>
    </w:lvl>
    <w:lvl w:ilvl="1" w:tplc="04100003" w:tentative="1">
      <w:start w:val="1"/>
      <w:numFmt w:val="bullet"/>
      <w:lvlText w:val="o"/>
      <w:lvlJc w:val="left"/>
      <w:pPr>
        <w:ind w:left="3244" w:hanging="360"/>
      </w:pPr>
      <w:rPr>
        <w:rFonts w:ascii="Courier New" w:hAnsi="Courier New" w:cs="Courier New" w:hint="default"/>
      </w:rPr>
    </w:lvl>
    <w:lvl w:ilvl="2" w:tplc="04100005" w:tentative="1">
      <w:start w:val="1"/>
      <w:numFmt w:val="bullet"/>
      <w:lvlText w:val=""/>
      <w:lvlJc w:val="left"/>
      <w:pPr>
        <w:ind w:left="3964" w:hanging="360"/>
      </w:pPr>
      <w:rPr>
        <w:rFonts w:ascii="Wingdings" w:hAnsi="Wingdings" w:hint="default"/>
      </w:rPr>
    </w:lvl>
    <w:lvl w:ilvl="3" w:tplc="04100001" w:tentative="1">
      <w:start w:val="1"/>
      <w:numFmt w:val="bullet"/>
      <w:lvlText w:val=""/>
      <w:lvlJc w:val="left"/>
      <w:pPr>
        <w:ind w:left="4684" w:hanging="360"/>
      </w:pPr>
      <w:rPr>
        <w:rFonts w:ascii="Symbol" w:hAnsi="Symbol" w:hint="default"/>
      </w:rPr>
    </w:lvl>
    <w:lvl w:ilvl="4" w:tplc="04100003" w:tentative="1">
      <w:start w:val="1"/>
      <w:numFmt w:val="bullet"/>
      <w:lvlText w:val="o"/>
      <w:lvlJc w:val="left"/>
      <w:pPr>
        <w:ind w:left="5404" w:hanging="360"/>
      </w:pPr>
      <w:rPr>
        <w:rFonts w:ascii="Courier New" w:hAnsi="Courier New" w:cs="Courier New" w:hint="default"/>
      </w:rPr>
    </w:lvl>
    <w:lvl w:ilvl="5" w:tplc="04100005" w:tentative="1">
      <w:start w:val="1"/>
      <w:numFmt w:val="bullet"/>
      <w:lvlText w:val=""/>
      <w:lvlJc w:val="left"/>
      <w:pPr>
        <w:ind w:left="6124" w:hanging="360"/>
      </w:pPr>
      <w:rPr>
        <w:rFonts w:ascii="Wingdings" w:hAnsi="Wingdings" w:hint="default"/>
      </w:rPr>
    </w:lvl>
    <w:lvl w:ilvl="6" w:tplc="04100001" w:tentative="1">
      <w:start w:val="1"/>
      <w:numFmt w:val="bullet"/>
      <w:lvlText w:val=""/>
      <w:lvlJc w:val="left"/>
      <w:pPr>
        <w:ind w:left="6844" w:hanging="360"/>
      </w:pPr>
      <w:rPr>
        <w:rFonts w:ascii="Symbol" w:hAnsi="Symbol" w:hint="default"/>
      </w:rPr>
    </w:lvl>
    <w:lvl w:ilvl="7" w:tplc="04100003" w:tentative="1">
      <w:start w:val="1"/>
      <w:numFmt w:val="bullet"/>
      <w:lvlText w:val="o"/>
      <w:lvlJc w:val="left"/>
      <w:pPr>
        <w:ind w:left="7564" w:hanging="360"/>
      </w:pPr>
      <w:rPr>
        <w:rFonts w:ascii="Courier New" w:hAnsi="Courier New" w:cs="Courier New" w:hint="default"/>
      </w:rPr>
    </w:lvl>
    <w:lvl w:ilvl="8" w:tplc="04100005" w:tentative="1">
      <w:start w:val="1"/>
      <w:numFmt w:val="bullet"/>
      <w:lvlText w:val=""/>
      <w:lvlJc w:val="left"/>
      <w:pPr>
        <w:ind w:left="8284" w:hanging="360"/>
      </w:pPr>
      <w:rPr>
        <w:rFonts w:ascii="Wingdings" w:hAnsi="Wingdings" w:hint="default"/>
      </w:rPr>
    </w:lvl>
  </w:abstractNum>
  <w:abstractNum w:abstractNumId="13" w15:restartNumberingAfterBreak="0">
    <w:nsid w:val="47815846"/>
    <w:multiLevelType w:val="hybridMultilevel"/>
    <w:tmpl w:val="72AA4F1A"/>
    <w:lvl w:ilvl="0" w:tplc="04100001">
      <w:start w:val="1"/>
      <w:numFmt w:val="bullet"/>
      <w:lvlText w:val=""/>
      <w:lvlJc w:val="left"/>
      <w:pPr>
        <w:ind w:left="2524" w:hanging="360"/>
      </w:pPr>
      <w:rPr>
        <w:rFonts w:ascii="Symbol" w:hAnsi="Symbol" w:hint="default"/>
      </w:rPr>
    </w:lvl>
    <w:lvl w:ilvl="1" w:tplc="04100003" w:tentative="1">
      <w:start w:val="1"/>
      <w:numFmt w:val="bullet"/>
      <w:lvlText w:val="o"/>
      <w:lvlJc w:val="left"/>
      <w:pPr>
        <w:ind w:left="3244" w:hanging="360"/>
      </w:pPr>
      <w:rPr>
        <w:rFonts w:ascii="Courier New" w:hAnsi="Courier New" w:cs="Courier New" w:hint="default"/>
      </w:rPr>
    </w:lvl>
    <w:lvl w:ilvl="2" w:tplc="04100005" w:tentative="1">
      <w:start w:val="1"/>
      <w:numFmt w:val="bullet"/>
      <w:lvlText w:val=""/>
      <w:lvlJc w:val="left"/>
      <w:pPr>
        <w:ind w:left="3964" w:hanging="360"/>
      </w:pPr>
      <w:rPr>
        <w:rFonts w:ascii="Wingdings" w:hAnsi="Wingdings" w:hint="default"/>
      </w:rPr>
    </w:lvl>
    <w:lvl w:ilvl="3" w:tplc="04100001" w:tentative="1">
      <w:start w:val="1"/>
      <w:numFmt w:val="bullet"/>
      <w:lvlText w:val=""/>
      <w:lvlJc w:val="left"/>
      <w:pPr>
        <w:ind w:left="4684" w:hanging="360"/>
      </w:pPr>
      <w:rPr>
        <w:rFonts w:ascii="Symbol" w:hAnsi="Symbol" w:hint="default"/>
      </w:rPr>
    </w:lvl>
    <w:lvl w:ilvl="4" w:tplc="04100003" w:tentative="1">
      <w:start w:val="1"/>
      <w:numFmt w:val="bullet"/>
      <w:lvlText w:val="o"/>
      <w:lvlJc w:val="left"/>
      <w:pPr>
        <w:ind w:left="5404" w:hanging="360"/>
      </w:pPr>
      <w:rPr>
        <w:rFonts w:ascii="Courier New" w:hAnsi="Courier New" w:cs="Courier New" w:hint="default"/>
      </w:rPr>
    </w:lvl>
    <w:lvl w:ilvl="5" w:tplc="04100005" w:tentative="1">
      <w:start w:val="1"/>
      <w:numFmt w:val="bullet"/>
      <w:lvlText w:val=""/>
      <w:lvlJc w:val="left"/>
      <w:pPr>
        <w:ind w:left="6124" w:hanging="360"/>
      </w:pPr>
      <w:rPr>
        <w:rFonts w:ascii="Wingdings" w:hAnsi="Wingdings" w:hint="default"/>
      </w:rPr>
    </w:lvl>
    <w:lvl w:ilvl="6" w:tplc="04100001" w:tentative="1">
      <w:start w:val="1"/>
      <w:numFmt w:val="bullet"/>
      <w:lvlText w:val=""/>
      <w:lvlJc w:val="left"/>
      <w:pPr>
        <w:ind w:left="6844" w:hanging="360"/>
      </w:pPr>
      <w:rPr>
        <w:rFonts w:ascii="Symbol" w:hAnsi="Symbol" w:hint="default"/>
      </w:rPr>
    </w:lvl>
    <w:lvl w:ilvl="7" w:tplc="04100003" w:tentative="1">
      <w:start w:val="1"/>
      <w:numFmt w:val="bullet"/>
      <w:lvlText w:val="o"/>
      <w:lvlJc w:val="left"/>
      <w:pPr>
        <w:ind w:left="7564" w:hanging="360"/>
      </w:pPr>
      <w:rPr>
        <w:rFonts w:ascii="Courier New" w:hAnsi="Courier New" w:cs="Courier New" w:hint="default"/>
      </w:rPr>
    </w:lvl>
    <w:lvl w:ilvl="8" w:tplc="04100005" w:tentative="1">
      <w:start w:val="1"/>
      <w:numFmt w:val="bullet"/>
      <w:lvlText w:val=""/>
      <w:lvlJc w:val="left"/>
      <w:pPr>
        <w:ind w:left="8284" w:hanging="360"/>
      </w:pPr>
      <w:rPr>
        <w:rFonts w:ascii="Wingdings" w:hAnsi="Wingdings" w:hint="default"/>
      </w:rPr>
    </w:lvl>
  </w:abstractNum>
  <w:abstractNum w:abstractNumId="14" w15:restartNumberingAfterBreak="0">
    <w:nsid w:val="4D161D74"/>
    <w:multiLevelType w:val="multilevel"/>
    <w:tmpl w:val="4D7E55FA"/>
    <w:lvl w:ilvl="0">
      <w:numFmt w:val="bullet"/>
      <w:lvlText w:val="●"/>
      <w:lvlJc w:val="left"/>
      <w:pPr>
        <w:ind w:left="1032" w:hanging="360"/>
      </w:pPr>
      <w:rPr>
        <w:rFonts w:ascii="Noto Sans Symbols" w:eastAsia="Noto Sans Symbols" w:hAnsi="Noto Sans Symbols" w:cs="Noto Sans Symbols"/>
        <w:sz w:val="20"/>
        <w:szCs w:val="20"/>
      </w:rPr>
    </w:lvl>
    <w:lvl w:ilvl="1">
      <w:numFmt w:val="bullet"/>
      <w:lvlText w:val="•"/>
      <w:lvlJc w:val="left"/>
      <w:pPr>
        <w:ind w:left="1902" w:hanging="360"/>
      </w:pPr>
    </w:lvl>
    <w:lvl w:ilvl="2">
      <w:numFmt w:val="bullet"/>
      <w:lvlText w:val="•"/>
      <w:lvlJc w:val="left"/>
      <w:pPr>
        <w:ind w:left="2764" w:hanging="360"/>
      </w:pPr>
    </w:lvl>
    <w:lvl w:ilvl="3">
      <w:numFmt w:val="bullet"/>
      <w:lvlText w:val="•"/>
      <w:lvlJc w:val="left"/>
      <w:pPr>
        <w:ind w:left="3626" w:hanging="360"/>
      </w:pPr>
    </w:lvl>
    <w:lvl w:ilvl="4">
      <w:numFmt w:val="bullet"/>
      <w:lvlText w:val="•"/>
      <w:lvlJc w:val="left"/>
      <w:pPr>
        <w:ind w:left="4488" w:hanging="360"/>
      </w:pPr>
    </w:lvl>
    <w:lvl w:ilvl="5">
      <w:numFmt w:val="bullet"/>
      <w:lvlText w:val="•"/>
      <w:lvlJc w:val="left"/>
      <w:pPr>
        <w:ind w:left="5350" w:hanging="360"/>
      </w:pPr>
    </w:lvl>
    <w:lvl w:ilvl="6">
      <w:numFmt w:val="bullet"/>
      <w:lvlText w:val="•"/>
      <w:lvlJc w:val="left"/>
      <w:pPr>
        <w:ind w:left="6212" w:hanging="360"/>
      </w:pPr>
    </w:lvl>
    <w:lvl w:ilvl="7">
      <w:numFmt w:val="bullet"/>
      <w:lvlText w:val="•"/>
      <w:lvlJc w:val="left"/>
      <w:pPr>
        <w:ind w:left="7074" w:hanging="360"/>
      </w:pPr>
    </w:lvl>
    <w:lvl w:ilvl="8">
      <w:numFmt w:val="bullet"/>
      <w:lvlText w:val="•"/>
      <w:lvlJc w:val="left"/>
      <w:pPr>
        <w:ind w:left="7936" w:hanging="360"/>
      </w:pPr>
    </w:lvl>
  </w:abstractNum>
  <w:abstractNum w:abstractNumId="15" w15:restartNumberingAfterBreak="0">
    <w:nsid w:val="53AD5933"/>
    <w:multiLevelType w:val="hybridMultilevel"/>
    <w:tmpl w:val="ECD0A6DC"/>
    <w:lvl w:ilvl="0" w:tplc="C09CB18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CC3FCF"/>
    <w:multiLevelType w:val="multilevel"/>
    <w:tmpl w:val="30023118"/>
    <w:lvl w:ilvl="0">
      <w:start w:val="1"/>
      <w:numFmt w:val="decimal"/>
      <w:lvlText w:val="%1."/>
      <w:lvlJc w:val="left"/>
      <w:pPr>
        <w:ind w:left="563" w:hanging="358"/>
      </w:pPr>
      <w:rPr>
        <w:rFonts w:ascii="Carlito" w:eastAsia="Carlito" w:hAnsi="Carlito" w:cs="Carlito"/>
        <w:b/>
        <w:sz w:val="22"/>
        <w:szCs w:val="22"/>
      </w:rPr>
    </w:lvl>
    <w:lvl w:ilvl="1">
      <w:start w:val="1"/>
      <w:numFmt w:val="decimal"/>
      <w:lvlText w:val="%2."/>
      <w:lvlJc w:val="left"/>
      <w:pPr>
        <w:ind w:left="998" w:hanging="440"/>
      </w:pPr>
      <w:rPr>
        <w:rFonts w:ascii="Carlito" w:eastAsia="Carlito" w:hAnsi="Carlito" w:cs="Carlito"/>
        <w:sz w:val="22"/>
        <w:szCs w:val="22"/>
      </w:rPr>
    </w:lvl>
    <w:lvl w:ilvl="2">
      <w:numFmt w:val="bullet"/>
      <w:lvlText w:val="•"/>
      <w:lvlJc w:val="left"/>
      <w:pPr>
        <w:ind w:left="1962" w:hanging="440"/>
      </w:pPr>
    </w:lvl>
    <w:lvl w:ilvl="3">
      <w:numFmt w:val="bullet"/>
      <w:lvlText w:val="•"/>
      <w:lvlJc w:val="left"/>
      <w:pPr>
        <w:ind w:left="2924" w:hanging="440"/>
      </w:pPr>
    </w:lvl>
    <w:lvl w:ilvl="4">
      <w:numFmt w:val="bullet"/>
      <w:lvlText w:val="•"/>
      <w:lvlJc w:val="left"/>
      <w:pPr>
        <w:ind w:left="3886" w:hanging="440"/>
      </w:pPr>
    </w:lvl>
    <w:lvl w:ilvl="5">
      <w:numFmt w:val="bullet"/>
      <w:lvlText w:val="•"/>
      <w:lvlJc w:val="left"/>
      <w:pPr>
        <w:ind w:left="4849" w:hanging="440"/>
      </w:pPr>
    </w:lvl>
    <w:lvl w:ilvl="6">
      <w:numFmt w:val="bullet"/>
      <w:lvlText w:val="•"/>
      <w:lvlJc w:val="left"/>
      <w:pPr>
        <w:ind w:left="5811" w:hanging="440"/>
      </w:pPr>
    </w:lvl>
    <w:lvl w:ilvl="7">
      <w:numFmt w:val="bullet"/>
      <w:lvlText w:val="•"/>
      <w:lvlJc w:val="left"/>
      <w:pPr>
        <w:ind w:left="6773" w:hanging="440"/>
      </w:pPr>
    </w:lvl>
    <w:lvl w:ilvl="8">
      <w:numFmt w:val="bullet"/>
      <w:lvlText w:val="•"/>
      <w:lvlJc w:val="left"/>
      <w:pPr>
        <w:ind w:left="7736" w:hanging="440"/>
      </w:pPr>
    </w:lvl>
  </w:abstractNum>
  <w:abstractNum w:abstractNumId="17" w15:restartNumberingAfterBreak="0">
    <w:nsid w:val="7AF141AA"/>
    <w:multiLevelType w:val="multilevel"/>
    <w:tmpl w:val="B9045FA4"/>
    <w:lvl w:ilvl="0">
      <w:start w:val="1"/>
      <w:numFmt w:val="decimal"/>
      <w:lvlText w:val="%1."/>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rPr>
        <w:rFonts w:ascii="Courier New" w:eastAsia="Courier New" w:hAnsi="Courier New" w:cs="Courier New"/>
      </w:rPr>
    </w:lvl>
    <w:lvl w:ilvl="2">
      <w:start w:val="1"/>
      <w:numFmt w:val="lowerRoman"/>
      <w:lvlText w:val="%3."/>
      <w:lvlJc w:val="right"/>
      <w:pPr>
        <w:ind w:left="2880" w:hanging="360"/>
      </w:pPr>
      <w:rPr>
        <w:rFonts w:ascii="Noto Sans Symbols" w:eastAsia="Noto Sans Symbols" w:hAnsi="Noto Sans Symbols" w:cs="Noto Sans Symbols"/>
      </w:rPr>
    </w:lvl>
    <w:lvl w:ilvl="3">
      <w:start w:val="1"/>
      <w:numFmt w:val="decimal"/>
      <w:lvlText w:val="%4."/>
      <w:lvlJc w:val="left"/>
      <w:pPr>
        <w:ind w:left="3600" w:hanging="360"/>
      </w:pPr>
      <w:rPr>
        <w:rFonts w:ascii="Noto Sans Symbols" w:eastAsia="Noto Sans Symbols" w:hAnsi="Noto Sans Symbols" w:cs="Noto Sans Symbols"/>
      </w:rPr>
    </w:lvl>
    <w:lvl w:ilvl="4">
      <w:start w:val="1"/>
      <w:numFmt w:val="lowerLetter"/>
      <w:lvlText w:val="%5."/>
      <w:lvlJc w:val="left"/>
      <w:pPr>
        <w:ind w:left="4320" w:hanging="360"/>
      </w:pPr>
      <w:rPr>
        <w:rFonts w:ascii="Courier New" w:eastAsia="Courier New" w:hAnsi="Courier New" w:cs="Courier New"/>
      </w:rPr>
    </w:lvl>
    <w:lvl w:ilvl="5">
      <w:start w:val="1"/>
      <w:numFmt w:val="lowerRoman"/>
      <w:lvlText w:val="%6."/>
      <w:lvlJc w:val="right"/>
      <w:pPr>
        <w:ind w:left="5040" w:hanging="360"/>
      </w:pPr>
      <w:rPr>
        <w:rFonts w:ascii="Noto Sans Symbols" w:eastAsia="Noto Sans Symbols" w:hAnsi="Noto Sans Symbols" w:cs="Noto Sans Symbols"/>
      </w:rPr>
    </w:lvl>
    <w:lvl w:ilvl="6">
      <w:start w:val="1"/>
      <w:numFmt w:val="decimal"/>
      <w:lvlText w:val="%7."/>
      <w:lvlJc w:val="left"/>
      <w:pPr>
        <w:ind w:left="5760" w:hanging="360"/>
      </w:pPr>
      <w:rPr>
        <w:rFonts w:ascii="Noto Sans Symbols" w:eastAsia="Noto Sans Symbols" w:hAnsi="Noto Sans Symbols" w:cs="Noto Sans Symbols"/>
      </w:rPr>
    </w:lvl>
    <w:lvl w:ilvl="7">
      <w:start w:val="1"/>
      <w:numFmt w:val="lowerLetter"/>
      <w:lvlText w:val="%8."/>
      <w:lvlJc w:val="left"/>
      <w:pPr>
        <w:ind w:left="6480" w:hanging="360"/>
      </w:pPr>
      <w:rPr>
        <w:rFonts w:ascii="Courier New" w:eastAsia="Courier New" w:hAnsi="Courier New" w:cs="Courier New"/>
      </w:rPr>
    </w:lvl>
    <w:lvl w:ilvl="8">
      <w:start w:val="1"/>
      <w:numFmt w:val="lowerRoman"/>
      <w:lvlText w:val="%9."/>
      <w:lvlJc w:val="right"/>
      <w:pPr>
        <w:ind w:left="7200" w:hanging="360"/>
      </w:pPr>
      <w:rPr>
        <w:rFonts w:ascii="Noto Sans Symbols" w:eastAsia="Noto Sans Symbols" w:hAnsi="Noto Sans Symbols" w:cs="Noto Sans Symbols"/>
      </w:rPr>
    </w:lvl>
  </w:abstractNum>
  <w:abstractNum w:abstractNumId="18" w15:restartNumberingAfterBreak="0">
    <w:nsid w:val="7C191EBC"/>
    <w:multiLevelType w:val="hybridMultilevel"/>
    <w:tmpl w:val="9EFE1F98"/>
    <w:lvl w:ilvl="0" w:tplc="6E0E739A">
      <w:start w:val="1"/>
      <w:numFmt w:val="bullet"/>
      <w:lvlText w:val=""/>
      <w:lvlJc w:val="left"/>
      <w:pPr>
        <w:tabs>
          <w:tab w:val="num" w:pos="1065"/>
        </w:tabs>
        <w:ind w:left="1065" w:hanging="705"/>
      </w:pPr>
      <w:rPr>
        <w:rFonts w:ascii="Wingdings" w:eastAsia="Times New Roman" w:hAnsi="Wingdings"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884559258">
    <w:abstractNumId w:val="0"/>
  </w:num>
  <w:num w:numId="2" w16cid:durableId="896084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8252778">
    <w:abstractNumId w:val="6"/>
  </w:num>
  <w:num w:numId="4" w16cid:durableId="648481275">
    <w:abstractNumId w:val="18"/>
  </w:num>
  <w:num w:numId="5" w16cid:durableId="1781601944">
    <w:abstractNumId w:val="8"/>
  </w:num>
  <w:num w:numId="6" w16cid:durableId="2062246602">
    <w:abstractNumId w:val="6"/>
  </w:num>
  <w:num w:numId="7" w16cid:durableId="1737894608">
    <w:abstractNumId w:val="2"/>
  </w:num>
  <w:num w:numId="8" w16cid:durableId="117071010">
    <w:abstractNumId w:val="11"/>
  </w:num>
  <w:num w:numId="9" w16cid:durableId="1111319402">
    <w:abstractNumId w:val="3"/>
  </w:num>
  <w:num w:numId="10" w16cid:durableId="2067952808">
    <w:abstractNumId w:val="10"/>
  </w:num>
  <w:num w:numId="11" w16cid:durableId="1655795012">
    <w:abstractNumId w:val="7"/>
  </w:num>
  <w:num w:numId="12" w16cid:durableId="599333313">
    <w:abstractNumId w:val="5"/>
  </w:num>
  <w:num w:numId="13" w16cid:durableId="1380587148">
    <w:abstractNumId w:val="1"/>
  </w:num>
  <w:num w:numId="14" w16cid:durableId="1325931405">
    <w:abstractNumId w:val="12"/>
  </w:num>
  <w:num w:numId="15" w16cid:durableId="2137868750">
    <w:abstractNumId w:val="13"/>
  </w:num>
  <w:num w:numId="16" w16cid:durableId="119156330">
    <w:abstractNumId w:val="15"/>
  </w:num>
  <w:num w:numId="17" w16cid:durableId="190342915">
    <w:abstractNumId w:val="9"/>
  </w:num>
  <w:num w:numId="18" w16cid:durableId="745349163">
    <w:abstractNumId w:val="16"/>
  </w:num>
  <w:num w:numId="19" w16cid:durableId="1523207265">
    <w:abstractNumId w:val="17"/>
  </w:num>
  <w:num w:numId="20" w16cid:durableId="1821919153">
    <w:abstractNumId w:val="14"/>
  </w:num>
  <w:num w:numId="21" w16cid:durableId="642277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6B"/>
    <w:rsid w:val="00012DE9"/>
    <w:rsid w:val="000678EA"/>
    <w:rsid w:val="000F147B"/>
    <w:rsid w:val="000F63CE"/>
    <w:rsid w:val="00127E05"/>
    <w:rsid w:val="00190FCA"/>
    <w:rsid w:val="00196078"/>
    <w:rsid w:val="001C49A3"/>
    <w:rsid w:val="00252833"/>
    <w:rsid w:val="00265A6B"/>
    <w:rsid w:val="002722CB"/>
    <w:rsid w:val="00290BE8"/>
    <w:rsid w:val="002970F3"/>
    <w:rsid w:val="002A50C3"/>
    <w:rsid w:val="0032296D"/>
    <w:rsid w:val="00327948"/>
    <w:rsid w:val="003429D9"/>
    <w:rsid w:val="0034680A"/>
    <w:rsid w:val="00364C3B"/>
    <w:rsid w:val="00375465"/>
    <w:rsid w:val="003B475E"/>
    <w:rsid w:val="00400588"/>
    <w:rsid w:val="00407BBE"/>
    <w:rsid w:val="004105C0"/>
    <w:rsid w:val="004473E5"/>
    <w:rsid w:val="00451985"/>
    <w:rsid w:val="0047654E"/>
    <w:rsid w:val="004775BE"/>
    <w:rsid w:val="00495888"/>
    <w:rsid w:val="004A3300"/>
    <w:rsid w:val="004B2EE5"/>
    <w:rsid w:val="00531CDC"/>
    <w:rsid w:val="00585642"/>
    <w:rsid w:val="005B0A43"/>
    <w:rsid w:val="005E6C4E"/>
    <w:rsid w:val="00601A8D"/>
    <w:rsid w:val="006366C7"/>
    <w:rsid w:val="00656DC7"/>
    <w:rsid w:val="006605E7"/>
    <w:rsid w:val="006B0888"/>
    <w:rsid w:val="006C0533"/>
    <w:rsid w:val="006D5124"/>
    <w:rsid w:val="00711A5A"/>
    <w:rsid w:val="00736DF7"/>
    <w:rsid w:val="00763D2A"/>
    <w:rsid w:val="007F2CD9"/>
    <w:rsid w:val="00803B86"/>
    <w:rsid w:val="00805CE3"/>
    <w:rsid w:val="00817DDF"/>
    <w:rsid w:val="008200F6"/>
    <w:rsid w:val="00880499"/>
    <w:rsid w:val="008B423B"/>
    <w:rsid w:val="008C2DE2"/>
    <w:rsid w:val="008C66EB"/>
    <w:rsid w:val="008D2B59"/>
    <w:rsid w:val="008F0829"/>
    <w:rsid w:val="008F1A59"/>
    <w:rsid w:val="009124E4"/>
    <w:rsid w:val="00922629"/>
    <w:rsid w:val="00936FAA"/>
    <w:rsid w:val="009642EB"/>
    <w:rsid w:val="00995D4D"/>
    <w:rsid w:val="009C2C07"/>
    <w:rsid w:val="009F2FD6"/>
    <w:rsid w:val="009F5E60"/>
    <w:rsid w:val="00A32EB8"/>
    <w:rsid w:val="00A538D9"/>
    <w:rsid w:val="00A64EC6"/>
    <w:rsid w:val="00A7216B"/>
    <w:rsid w:val="00A72A85"/>
    <w:rsid w:val="00AE3BD9"/>
    <w:rsid w:val="00B030B3"/>
    <w:rsid w:val="00B049AE"/>
    <w:rsid w:val="00B051DF"/>
    <w:rsid w:val="00B20668"/>
    <w:rsid w:val="00B457A5"/>
    <w:rsid w:val="00B51A7A"/>
    <w:rsid w:val="00B60FA3"/>
    <w:rsid w:val="00B63403"/>
    <w:rsid w:val="00B75CAC"/>
    <w:rsid w:val="00BA3A79"/>
    <w:rsid w:val="00BA41E6"/>
    <w:rsid w:val="00C060D3"/>
    <w:rsid w:val="00C226D0"/>
    <w:rsid w:val="00C45AEB"/>
    <w:rsid w:val="00C663FE"/>
    <w:rsid w:val="00CA76CD"/>
    <w:rsid w:val="00CB06C7"/>
    <w:rsid w:val="00CF2B0A"/>
    <w:rsid w:val="00D03DDD"/>
    <w:rsid w:val="00D07356"/>
    <w:rsid w:val="00D2465C"/>
    <w:rsid w:val="00D347CE"/>
    <w:rsid w:val="00D43110"/>
    <w:rsid w:val="00D82223"/>
    <w:rsid w:val="00D901BB"/>
    <w:rsid w:val="00D91BEF"/>
    <w:rsid w:val="00DB538D"/>
    <w:rsid w:val="00DF4C22"/>
    <w:rsid w:val="00E21F3A"/>
    <w:rsid w:val="00E424B2"/>
    <w:rsid w:val="00E70AA7"/>
    <w:rsid w:val="00E80952"/>
    <w:rsid w:val="00E9260C"/>
    <w:rsid w:val="00ED2487"/>
    <w:rsid w:val="00EE765A"/>
    <w:rsid w:val="00F20F6F"/>
    <w:rsid w:val="00F34138"/>
    <w:rsid w:val="00F578AD"/>
    <w:rsid w:val="00FA354E"/>
    <w:rsid w:val="00FF0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8980"/>
  <w15:chartTrackingRefBased/>
  <w15:docId w15:val="{FF700100-C1BD-42A9-A135-305C36D5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3B86"/>
    <w:pPr>
      <w:spacing w:after="0" w:line="240" w:lineRule="auto"/>
      <w:jc w:val="both"/>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265A6B"/>
    <w:pPr>
      <w:keepNext/>
      <w:numPr>
        <w:numId w:val="1"/>
      </w:numPr>
      <w:suppressAutoHyphens/>
      <w:ind w:left="1560" w:firstLine="0"/>
      <w:jc w:val="left"/>
      <w:outlineLvl w:val="0"/>
    </w:pPr>
    <w:rPr>
      <w:rFonts w:ascii="Arial" w:hAnsi="Arial"/>
      <w:b/>
      <w:sz w:val="36"/>
      <w:lang w:eastAsia="ar-SA"/>
    </w:rPr>
  </w:style>
  <w:style w:type="paragraph" w:styleId="Titolo3">
    <w:name w:val="heading 3"/>
    <w:basedOn w:val="Normale"/>
    <w:next w:val="Normale"/>
    <w:link w:val="Titolo3Carattere"/>
    <w:qFormat/>
    <w:rsid w:val="00265A6B"/>
    <w:pPr>
      <w:keepNext/>
      <w:suppressAutoHyphens/>
      <w:overflowPunct w:val="0"/>
      <w:autoSpaceDE w:val="0"/>
      <w:jc w:val="center"/>
      <w:textAlignment w:val="baseline"/>
      <w:outlineLvl w:val="2"/>
    </w:pPr>
    <w:rPr>
      <w:sz w:val="28"/>
      <w:lang w:eastAsia="ar-SA"/>
    </w:rPr>
  </w:style>
  <w:style w:type="paragraph" w:styleId="Titolo4">
    <w:name w:val="heading 4"/>
    <w:basedOn w:val="Normale"/>
    <w:next w:val="Normale"/>
    <w:link w:val="Titolo4Carattere"/>
    <w:uiPriority w:val="9"/>
    <w:semiHidden/>
    <w:unhideWhenUsed/>
    <w:qFormat/>
    <w:rsid w:val="00E21F3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65A6B"/>
    <w:rPr>
      <w:rFonts w:ascii="Arial" w:eastAsia="Times New Roman" w:hAnsi="Arial" w:cs="Times New Roman"/>
      <w:b/>
      <w:sz w:val="36"/>
      <w:szCs w:val="20"/>
      <w:lang w:eastAsia="ar-SA"/>
    </w:rPr>
  </w:style>
  <w:style w:type="character" w:customStyle="1" w:styleId="Titolo3Carattere">
    <w:name w:val="Titolo 3 Carattere"/>
    <w:basedOn w:val="Carpredefinitoparagrafo"/>
    <w:link w:val="Titolo3"/>
    <w:rsid w:val="00265A6B"/>
    <w:rPr>
      <w:rFonts w:ascii="Times New Roman" w:eastAsia="Times New Roman" w:hAnsi="Times New Roman" w:cs="Times New Roman"/>
      <w:sz w:val="28"/>
      <w:szCs w:val="20"/>
      <w:lang w:eastAsia="ar-SA"/>
    </w:rPr>
  </w:style>
  <w:style w:type="paragraph" w:styleId="Pidipagina">
    <w:name w:val="footer"/>
    <w:basedOn w:val="Normale"/>
    <w:link w:val="PidipaginaCarattere"/>
    <w:rsid w:val="00265A6B"/>
    <w:pPr>
      <w:tabs>
        <w:tab w:val="center" w:pos="4819"/>
        <w:tab w:val="right" w:pos="9638"/>
      </w:tabs>
      <w:suppressAutoHyphens/>
      <w:overflowPunct w:val="0"/>
      <w:autoSpaceDE w:val="0"/>
      <w:textAlignment w:val="baseline"/>
    </w:pPr>
    <w:rPr>
      <w:lang w:eastAsia="ar-SA"/>
    </w:rPr>
  </w:style>
  <w:style w:type="character" w:customStyle="1" w:styleId="PidipaginaCarattere">
    <w:name w:val="Piè di pagina Carattere"/>
    <w:basedOn w:val="Carpredefinitoparagrafo"/>
    <w:link w:val="Pidipagina"/>
    <w:rsid w:val="00265A6B"/>
    <w:rPr>
      <w:rFonts w:ascii="Times New Roman" w:eastAsia="Times New Roman" w:hAnsi="Times New Roman" w:cs="Times New Roman"/>
      <w:sz w:val="24"/>
      <w:szCs w:val="20"/>
      <w:lang w:eastAsia="ar-SA"/>
    </w:rPr>
  </w:style>
  <w:style w:type="paragraph" w:styleId="Intestazione">
    <w:name w:val="header"/>
    <w:basedOn w:val="Normale"/>
    <w:link w:val="IntestazioneCarattere"/>
    <w:rsid w:val="00265A6B"/>
    <w:pPr>
      <w:tabs>
        <w:tab w:val="center" w:pos="4819"/>
        <w:tab w:val="right" w:pos="9638"/>
      </w:tabs>
      <w:suppressAutoHyphens/>
      <w:overflowPunct w:val="0"/>
      <w:autoSpaceDE w:val="0"/>
      <w:textAlignment w:val="baseline"/>
    </w:pPr>
    <w:rPr>
      <w:lang w:eastAsia="ar-SA"/>
    </w:rPr>
  </w:style>
  <w:style w:type="character" w:customStyle="1" w:styleId="IntestazioneCarattere">
    <w:name w:val="Intestazione Carattere"/>
    <w:basedOn w:val="Carpredefinitoparagrafo"/>
    <w:link w:val="Intestazione"/>
    <w:rsid w:val="00265A6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rsid w:val="00265A6B"/>
    <w:pPr>
      <w:spacing w:after="120"/>
      <w:ind w:left="283"/>
      <w:jc w:val="left"/>
    </w:pPr>
    <w:rPr>
      <w:szCs w:val="24"/>
    </w:rPr>
  </w:style>
  <w:style w:type="character" w:customStyle="1" w:styleId="RientrocorpodeltestoCarattere">
    <w:name w:val="Rientro corpo del testo Carattere"/>
    <w:basedOn w:val="Carpredefinitoparagrafo"/>
    <w:link w:val="Rientrocorpodeltesto"/>
    <w:rsid w:val="00265A6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528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2833"/>
    <w:rPr>
      <w:rFonts w:ascii="Segoe UI" w:eastAsia="Times New Roman" w:hAnsi="Segoe UI" w:cs="Segoe UI"/>
      <w:sz w:val="18"/>
      <w:szCs w:val="18"/>
      <w:lang w:eastAsia="it-IT"/>
    </w:rPr>
  </w:style>
  <w:style w:type="character" w:customStyle="1" w:styleId="Titolo4Carattere">
    <w:name w:val="Titolo 4 Carattere"/>
    <w:basedOn w:val="Carpredefinitoparagrafo"/>
    <w:link w:val="Titolo4"/>
    <w:uiPriority w:val="9"/>
    <w:semiHidden/>
    <w:rsid w:val="00E21F3A"/>
    <w:rPr>
      <w:rFonts w:asciiTheme="majorHAnsi" w:eastAsiaTheme="majorEastAsia" w:hAnsiTheme="majorHAnsi" w:cstheme="majorBidi"/>
      <w:i/>
      <w:iCs/>
      <w:color w:val="2E74B5" w:themeColor="accent1" w:themeShade="BF"/>
      <w:sz w:val="24"/>
      <w:szCs w:val="20"/>
      <w:lang w:eastAsia="it-IT"/>
    </w:rPr>
  </w:style>
  <w:style w:type="paragraph" w:styleId="Corpotesto">
    <w:name w:val="Body Text"/>
    <w:basedOn w:val="Normale"/>
    <w:link w:val="CorpotestoCarattere"/>
    <w:uiPriority w:val="99"/>
    <w:semiHidden/>
    <w:unhideWhenUsed/>
    <w:rsid w:val="00E21F3A"/>
    <w:pPr>
      <w:spacing w:after="120"/>
    </w:pPr>
  </w:style>
  <w:style w:type="character" w:customStyle="1" w:styleId="CorpotestoCarattere">
    <w:name w:val="Corpo testo Carattere"/>
    <w:basedOn w:val="Carpredefinitoparagrafo"/>
    <w:link w:val="Corpotesto"/>
    <w:uiPriority w:val="99"/>
    <w:semiHidden/>
    <w:rsid w:val="00E21F3A"/>
    <w:rPr>
      <w:rFonts w:ascii="Times New Roman" w:eastAsia="Times New Roman" w:hAnsi="Times New Roman" w:cs="Times New Roman"/>
      <w:sz w:val="24"/>
      <w:szCs w:val="20"/>
      <w:lang w:eastAsia="it-IT"/>
    </w:rPr>
  </w:style>
  <w:style w:type="paragraph" w:customStyle="1" w:styleId="sportellounico">
    <w:name w:val="sportellounico"/>
    <w:basedOn w:val="Normale"/>
    <w:rsid w:val="00E21F3A"/>
    <w:rPr>
      <w:rFonts w:ascii="Arial" w:hAnsi="Arial"/>
      <w:sz w:val="22"/>
    </w:rPr>
  </w:style>
  <w:style w:type="paragraph" w:styleId="Testonormale">
    <w:name w:val="Plain Text"/>
    <w:basedOn w:val="Normale"/>
    <w:link w:val="TestonormaleCarattere"/>
    <w:rsid w:val="00D347CE"/>
    <w:pPr>
      <w:jc w:val="left"/>
    </w:pPr>
    <w:rPr>
      <w:rFonts w:ascii="Courier New" w:hAnsi="Courier New"/>
      <w:sz w:val="20"/>
    </w:rPr>
  </w:style>
  <w:style w:type="character" w:customStyle="1" w:styleId="TestonormaleCarattere">
    <w:name w:val="Testo normale Carattere"/>
    <w:basedOn w:val="Carpredefinitoparagrafo"/>
    <w:link w:val="Testonormale"/>
    <w:rsid w:val="00D347CE"/>
    <w:rPr>
      <w:rFonts w:ascii="Courier New" w:eastAsia="Times New Roman" w:hAnsi="Courier New" w:cs="Times New Roman"/>
      <w:sz w:val="20"/>
      <w:szCs w:val="20"/>
      <w:lang w:eastAsia="it-IT"/>
    </w:rPr>
  </w:style>
  <w:style w:type="character" w:styleId="Collegamentoipertestuale">
    <w:name w:val="Hyperlink"/>
    <w:basedOn w:val="Carpredefinitoparagrafo"/>
    <w:rsid w:val="00D347CE"/>
    <w:rPr>
      <w:color w:val="0000FF"/>
      <w:u w:val="single"/>
    </w:rPr>
  </w:style>
  <w:style w:type="paragraph" w:customStyle="1" w:styleId="Standard">
    <w:name w:val="Standard"/>
    <w:rsid w:val="00C060D3"/>
    <w:pPr>
      <w:suppressAutoHyphens/>
      <w:autoSpaceDN w:val="0"/>
      <w:spacing w:after="200" w:line="251" w:lineRule="auto"/>
      <w:textAlignment w:val="baseline"/>
    </w:pPr>
    <w:rPr>
      <w:rFonts w:ascii="Cambria" w:eastAsia="Times New Roman" w:hAnsi="Cambria" w:cs="Times New Roman"/>
      <w:kern w:val="3"/>
      <w:lang w:val="en-US" w:eastAsia="zh-CN" w:bidi="en-US"/>
    </w:rPr>
  </w:style>
  <w:style w:type="paragraph" w:styleId="Paragrafoelenco">
    <w:name w:val="List Paragraph"/>
    <w:basedOn w:val="Normale"/>
    <w:uiPriority w:val="34"/>
    <w:qFormat/>
    <w:rsid w:val="00D82223"/>
    <w:pPr>
      <w:ind w:left="720"/>
      <w:contextualSpacing/>
    </w:pPr>
  </w:style>
  <w:style w:type="table" w:styleId="Grigliatabella">
    <w:name w:val="Table Grid"/>
    <w:basedOn w:val="Tabellanormale"/>
    <w:uiPriority w:val="39"/>
    <w:rsid w:val="004A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2465C"/>
    <w:rPr>
      <w:color w:val="605E5C"/>
      <w:shd w:val="clear" w:color="auto" w:fill="E1DFDD"/>
    </w:rPr>
  </w:style>
  <w:style w:type="paragraph" w:styleId="NormaleWeb">
    <w:name w:val="Normal (Web)"/>
    <w:basedOn w:val="Normale"/>
    <w:rsid w:val="00531CDC"/>
    <w:pPr>
      <w:spacing w:before="100" w:beforeAutospacing="1" w:after="100" w:afterAutospacing="1"/>
      <w:jc w:val="left"/>
    </w:pPr>
    <w:rPr>
      <w:rFonts w:ascii="Arial Unicode MS" w:eastAsia="Arial Unicode MS" w:hAnsi="Arial Unicode MS" w:cs="Arial Unicode MS"/>
      <w:szCs w:val="24"/>
    </w:rPr>
  </w:style>
  <w:style w:type="paragraph" w:customStyle="1" w:styleId="RIENTRATO">
    <w:name w:val="RIENTRATO"/>
    <w:basedOn w:val="Normale"/>
    <w:rsid w:val="008F0829"/>
    <w:pPr>
      <w:spacing w:before="120" w:after="120" w:line="360" w:lineRule="atLeast"/>
      <w:ind w:firstLine="567"/>
    </w:pPr>
  </w:style>
  <w:style w:type="paragraph" w:customStyle="1" w:styleId="FIRMA">
    <w:name w:val="FIRMA"/>
    <w:basedOn w:val="Normale"/>
    <w:rsid w:val="008F0829"/>
    <w:pPr>
      <w:ind w:left="5103"/>
      <w:jc w:val="center"/>
    </w:pPr>
  </w:style>
  <w:style w:type="paragraph" w:styleId="Titolo">
    <w:name w:val="Title"/>
    <w:basedOn w:val="Normale"/>
    <w:link w:val="TitoloCarattere"/>
    <w:qFormat/>
    <w:rsid w:val="0047654E"/>
    <w:pPr>
      <w:widowControl w:val="0"/>
      <w:autoSpaceDE w:val="0"/>
      <w:autoSpaceDN w:val="0"/>
      <w:adjustRightInd w:val="0"/>
      <w:jc w:val="center"/>
    </w:pPr>
    <w:rPr>
      <w:rFonts w:ascii="Georgia" w:hAnsi="Georgia"/>
      <w:b/>
      <w:bCs/>
      <w:i/>
      <w:iCs/>
      <w:color w:val="000000"/>
      <w:sz w:val="44"/>
      <w:szCs w:val="44"/>
    </w:rPr>
  </w:style>
  <w:style w:type="character" w:customStyle="1" w:styleId="TitoloCarattere">
    <w:name w:val="Titolo Carattere"/>
    <w:basedOn w:val="Carpredefinitoparagrafo"/>
    <w:link w:val="Titolo"/>
    <w:rsid w:val="0047654E"/>
    <w:rPr>
      <w:rFonts w:ascii="Georgia" w:eastAsia="Times New Roman" w:hAnsi="Georgia" w:cs="Times New Roman"/>
      <w:b/>
      <w:bCs/>
      <w:i/>
      <w:iCs/>
      <w:color w:val="000000"/>
      <w:sz w:val="44"/>
      <w:szCs w:val="44"/>
      <w:lang w:eastAsia="it-IT"/>
    </w:rPr>
  </w:style>
  <w:style w:type="character" w:styleId="Collegamentovisitato">
    <w:name w:val="FollowedHyperlink"/>
    <w:basedOn w:val="Carpredefinitoparagrafo"/>
    <w:uiPriority w:val="99"/>
    <w:semiHidden/>
    <w:unhideWhenUsed/>
    <w:rsid w:val="009226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4854">
      <w:bodyDiv w:val="1"/>
      <w:marLeft w:val="0"/>
      <w:marRight w:val="0"/>
      <w:marTop w:val="0"/>
      <w:marBottom w:val="0"/>
      <w:divBdr>
        <w:top w:val="none" w:sz="0" w:space="0" w:color="auto"/>
        <w:left w:val="none" w:sz="0" w:space="0" w:color="auto"/>
        <w:bottom w:val="none" w:sz="0" w:space="0" w:color="auto"/>
        <w:right w:val="none" w:sz="0" w:space="0" w:color="auto"/>
      </w:divBdr>
    </w:div>
    <w:div w:id="191113529">
      <w:bodyDiv w:val="1"/>
      <w:marLeft w:val="0"/>
      <w:marRight w:val="0"/>
      <w:marTop w:val="0"/>
      <w:marBottom w:val="0"/>
      <w:divBdr>
        <w:top w:val="none" w:sz="0" w:space="0" w:color="auto"/>
        <w:left w:val="none" w:sz="0" w:space="0" w:color="auto"/>
        <w:bottom w:val="none" w:sz="0" w:space="0" w:color="auto"/>
        <w:right w:val="none" w:sz="0" w:space="0" w:color="auto"/>
      </w:divBdr>
    </w:div>
    <w:div w:id="419522538">
      <w:bodyDiv w:val="1"/>
      <w:marLeft w:val="0"/>
      <w:marRight w:val="0"/>
      <w:marTop w:val="0"/>
      <w:marBottom w:val="0"/>
      <w:divBdr>
        <w:top w:val="none" w:sz="0" w:space="0" w:color="auto"/>
        <w:left w:val="none" w:sz="0" w:space="0" w:color="auto"/>
        <w:bottom w:val="none" w:sz="0" w:space="0" w:color="auto"/>
        <w:right w:val="none" w:sz="0" w:space="0" w:color="auto"/>
      </w:divBdr>
    </w:div>
    <w:div w:id="1103692591">
      <w:bodyDiv w:val="1"/>
      <w:marLeft w:val="0"/>
      <w:marRight w:val="0"/>
      <w:marTop w:val="0"/>
      <w:marBottom w:val="0"/>
      <w:divBdr>
        <w:top w:val="none" w:sz="0" w:space="0" w:color="auto"/>
        <w:left w:val="none" w:sz="0" w:space="0" w:color="auto"/>
        <w:bottom w:val="none" w:sz="0" w:space="0" w:color="auto"/>
        <w:right w:val="none" w:sz="0" w:space="0" w:color="auto"/>
      </w:divBdr>
    </w:div>
    <w:div w:id="12144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t.perarolo@cmcs.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arolo.bl@cert.ip-veneto.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acri.cs.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mune.perarolodicadore.bl.it/myportal/C_G442/h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F7CE-8749-49AF-818C-2BF99467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1911</Words>
  <Characters>10894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Toscani</dc:creator>
  <cp:keywords/>
  <dc:description/>
  <cp:lastModifiedBy>Elisa Antole</cp:lastModifiedBy>
  <cp:revision>6</cp:revision>
  <cp:lastPrinted>2021-02-23T10:00:00Z</cp:lastPrinted>
  <dcterms:created xsi:type="dcterms:W3CDTF">2022-11-07T11:53:00Z</dcterms:created>
  <dcterms:modified xsi:type="dcterms:W3CDTF">2022-11-08T14:25:00Z</dcterms:modified>
</cp:coreProperties>
</file>