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31" w:type="dxa"/>
        <w:tblInd w:w="108" w:type="dxa"/>
        <w:tblLayout w:type="fixed"/>
        <w:tblCellMar>
          <w:left w:w="10" w:type="dxa"/>
          <w:right w:w="10" w:type="dxa"/>
        </w:tblCellMar>
        <w:tblLook w:val="0000" w:firstRow="0" w:lastRow="0" w:firstColumn="0" w:lastColumn="0" w:noHBand="0" w:noVBand="0"/>
      </w:tblPr>
      <w:tblGrid>
        <w:gridCol w:w="9531"/>
      </w:tblGrid>
      <w:tr w:rsidR="00702FF4" w:rsidRPr="001B4D9D" w14:paraId="498D7FCF" w14:textId="77777777" w:rsidTr="00D358FB">
        <w:tc>
          <w:tcPr>
            <w:tcW w:w="9531" w:type="dxa"/>
            <w:shd w:val="clear" w:color="auto" w:fill="auto"/>
            <w:tcMar>
              <w:top w:w="0" w:type="dxa"/>
              <w:left w:w="108" w:type="dxa"/>
              <w:bottom w:w="0" w:type="dxa"/>
              <w:right w:w="108" w:type="dxa"/>
            </w:tcMar>
          </w:tcPr>
          <w:p w14:paraId="2EB0A3ED" w14:textId="55A1634B" w:rsidR="00702FF4" w:rsidRPr="001B4D9D" w:rsidRDefault="00702FF4" w:rsidP="00213682">
            <w:pPr>
              <w:tabs>
                <w:tab w:val="center" w:pos="4819"/>
                <w:tab w:val="right" w:pos="9638"/>
              </w:tabs>
              <w:spacing w:before="280" w:after="280" w:line="276" w:lineRule="auto"/>
              <w:rPr>
                <w:sz w:val="22"/>
                <w:szCs w:val="22"/>
              </w:rPr>
            </w:pPr>
            <w:bookmarkStart w:id="1" w:name="_Hlk154553296"/>
            <w:r w:rsidRPr="001B4D9D">
              <w:rPr>
                <w:noProof/>
                <w:sz w:val="22"/>
                <w:szCs w:val="22"/>
              </w:rPr>
              <w:drawing>
                <wp:inline distT="0" distB="0" distL="0" distR="0" wp14:anchorId="4C0ABC0F" wp14:editId="2B6B0AA4">
                  <wp:extent cx="2706230" cy="755157"/>
                  <wp:effectExtent l="0" t="0" r="0" b="6843"/>
                  <wp:docPr id="1555847945"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706230" cy="755157"/>
                          </a:xfrm>
                          <a:prstGeom prst="rect">
                            <a:avLst/>
                          </a:prstGeom>
                          <a:noFill/>
                          <a:ln>
                            <a:noFill/>
                            <a:prstDash/>
                          </a:ln>
                        </pic:spPr>
                      </pic:pic>
                    </a:graphicData>
                  </a:graphic>
                </wp:inline>
              </w:drawing>
            </w:r>
          </w:p>
        </w:tc>
      </w:tr>
      <w:tr w:rsidR="00702FF4" w:rsidRPr="001B4D9D" w14:paraId="72730824" w14:textId="77777777" w:rsidTr="00D358FB">
        <w:tc>
          <w:tcPr>
            <w:tcW w:w="9531" w:type="dxa"/>
            <w:tcBorders>
              <w:bottom w:val="single" w:sz="4" w:space="0" w:color="000000"/>
            </w:tcBorders>
            <w:shd w:val="clear" w:color="auto" w:fill="auto"/>
            <w:tcMar>
              <w:top w:w="0" w:type="dxa"/>
              <w:left w:w="108" w:type="dxa"/>
              <w:bottom w:w="0" w:type="dxa"/>
              <w:right w:w="108" w:type="dxa"/>
            </w:tcMar>
          </w:tcPr>
          <w:p w14:paraId="546CF154" w14:textId="3731466D" w:rsidR="00702FF4" w:rsidRPr="00BA3594" w:rsidRDefault="006F231A" w:rsidP="00C16963">
            <w:pPr>
              <w:autoSpaceDE w:val="0"/>
              <w:spacing w:line="276" w:lineRule="auto"/>
              <w:jc w:val="both"/>
            </w:pPr>
            <w:r w:rsidRPr="00BA3594">
              <w:rPr>
                <w:b/>
                <w:bCs/>
              </w:rPr>
              <w:t>AREA TECNICA - Servizio Viabilità, Infrastrutture, Lavori Pubblici, Servizi Informatici e Tecnologici</w:t>
            </w:r>
          </w:p>
        </w:tc>
      </w:tr>
      <w:bookmarkEnd w:id="1"/>
    </w:tbl>
    <w:p w14:paraId="4B17844C" w14:textId="77777777" w:rsidR="00D605FE" w:rsidRPr="001B4D9D" w:rsidRDefault="00D605FE" w:rsidP="00213682">
      <w:pPr>
        <w:widowControl/>
        <w:spacing w:line="276" w:lineRule="auto"/>
        <w:jc w:val="center"/>
        <w:textAlignment w:val="auto"/>
        <w:rPr>
          <w:rFonts w:eastAsia="Calibri"/>
          <w:b/>
          <w:kern w:val="0"/>
          <w:sz w:val="22"/>
          <w:szCs w:val="22"/>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ayout w:type="fixed"/>
        <w:tblLook w:val="00A0" w:firstRow="1" w:lastRow="0" w:firstColumn="1" w:lastColumn="0" w:noHBand="0" w:noVBand="0"/>
      </w:tblPr>
      <w:tblGrid>
        <w:gridCol w:w="10230"/>
      </w:tblGrid>
      <w:tr w:rsidR="00702FF4" w:rsidRPr="001B4D9D" w14:paraId="17C038B7" w14:textId="77777777" w:rsidTr="00D358FB">
        <w:trPr>
          <w:jc w:val="center"/>
        </w:trPr>
        <w:tc>
          <w:tcPr>
            <w:tcW w:w="10230" w:type="dxa"/>
            <w:shd w:val="clear" w:color="auto" w:fill="D9E2F3"/>
          </w:tcPr>
          <w:p w14:paraId="49F35993" w14:textId="431C39A1" w:rsidR="00702FF4" w:rsidRPr="001B4D9D" w:rsidRDefault="00702FF4" w:rsidP="00213682">
            <w:pPr>
              <w:spacing w:line="276" w:lineRule="auto"/>
              <w:jc w:val="center"/>
              <w:rPr>
                <w:b/>
                <w:bCs/>
                <w:sz w:val="22"/>
                <w:szCs w:val="22"/>
                <w:highlight w:val="yellow"/>
              </w:rPr>
            </w:pPr>
            <w:bookmarkStart w:id="2" w:name="_Hlk167914628"/>
            <w:r w:rsidRPr="001B4D9D">
              <w:rPr>
                <w:b/>
                <w:bCs/>
                <w:color w:val="FF0000"/>
                <w:sz w:val="22"/>
                <w:szCs w:val="22"/>
              </w:rPr>
              <w:t>Modello Istanza di partecipazione e autodichiarazioni</w:t>
            </w:r>
          </w:p>
        </w:tc>
      </w:tr>
      <w:tr w:rsidR="00702FF4" w:rsidRPr="001B4D9D" w14:paraId="51DDCDAB" w14:textId="77777777" w:rsidTr="00D358FB">
        <w:trPr>
          <w:jc w:val="center"/>
        </w:trPr>
        <w:tc>
          <w:tcPr>
            <w:tcW w:w="10230" w:type="dxa"/>
            <w:shd w:val="clear" w:color="auto" w:fill="D9E2F3"/>
          </w:tcPr>
          <w:p w14:paraId="444C95ED" w14:textId="7610A288" w:rsidR="00702FF4" w:rsidRPr="001B4D9D" w:rsidRDefault="007D30AB" w:rsidP="00086793">
            <w:pPr>
              <w:widowControl/>
              <w:spacing w:before="240" w:line="276" w:lineRule="auto"/>
              <w:jc w:val="center"/>
              <w:rPr>
                <w:b/>
                <w:bCs/>
                <w:sz w:val="22"/>
                <w:szCs w:val="22"/>
              </w:rPr>
            </w:pPr>
            <w:r w:rsidRPr="001B4D9D">
              <w:rPr>
                <w:b/>
                <w:bCs/>
                <w:sz w:val="22"/>
                <w:szCs w:val="22"/>
              </w:rPr>
              <w:t>PST</w:t>
            </w:r>
            <w:r w:rsidR="00187448">
              <w:rPr>
                <w:b/>
                <w:bCs/>
                <w:sz w:val="22"/>
                <w:szCs w:val="22"/>
              </w:rPr>
              <w:t>12</w:t>
            </w:r>
            <w:r w:rsidRPr="001B4D9D">
              <w:rPr>
                <w:b/>
                <w:bCs/>
                <w:sz w:val="22"/>
                <w:szCs w:val="22"/>
              </w:rPr>
              <w:t xml:space="preserve">_ </w:t>
            </w:r>
            <w:r w:rsidR="00187448">
              <w:rPr>
                <w:b/>
                <w:bCs/>
                <w:sz w:val="22"/>
                <w:szCs w:val="22"/>
              </w:rPr>
              <w:t>“</w:t>
            </w:r>
            <w:r w:rsidR="00187448" w:rsidRPr="00187448">
              <w:rPr>
                <w:b/>
                <w:bCs/>
                <w:sz w:val="22"/>
                <w:szCs w:val="22"/>
              </w:rPr>
              <w:t>RECUPERO DELL’AREA EX DEPURATORE PER LA REALIZZAZIONE DELLA CITTADELLA DELLA CULTURA</w:t>
            </w:r>
            <w:r w:rsidR="008544F7" w:rsidRPr="001B4D9D">
              <w:rPr>
                <w:b/>
                <w:bCs/>
                <w:sz w:val="22"/>
                <w:szCs w:val="22"/>
              </w:rPr>
              <w:t>”</w:t>
            </w:r>
          </w:p>
          <w:p w14:paraId="08A9DE56" w14:textId="77777777" w:rsidR="008544F7" w:rsidRPr="001B4D9D" w:rsidRDefault="008544F7" w:rsidP="00086793">
            <w:pPr>
              <w:widowControl/>
              <w:spacing w:line="276" w:lineRule="auto"/>
              <w:jc w:val="center"/>
              <w:rPr>
                <w:b/>
                <w:bCs/>
                <w:sz w:val="22"/>
                <w:szCs w:val="22"/>
              </w:rPr>
            </w:pPr>
          </w:p>
          <w:p w14:paraId="08CF8C60" w14:textId="0254F463" w:rsidR="004F44D7" w:rsidRDefault="008544F7" w:rsidP="00086793">
            <w:pPr>
              <w:widowControl/>
              <w:spacing w:line="276" w:lineRule="auto"/>
              <w:jc w:val="center"/>
              <w:rPr>
                <w:b/>
                <w:bCs/>
                <w:sz w:val="22"/>
                <w:szCs w:val="22"/>
              </w:rPr>
            </w:pPr>
            <w:r w:rsidRPr="008544F7">
              <w:rPr>
                <w:b/>
                <w:bCs/>
                <w:sz w:val="22"/>
                <w:szCs w:val="22"/>
              </w:rPr>
              <w:t>PROCEDURA TELEMATICA APERTA TRAMITE PIATTAFORMA “SARDEGNACAT” AI SENSI DEGLI ARTT. 70 E 71 DEL DECRETO LEGISLATIVO 31 MARZO 2023, N. 36</w:t>
            </w:r>
            <w:r w:rsidR="004F44D7">
              <w:rPr>
                <w:b/>
                <w:bCs/>
                <w:sz w:val="22"/>
                <w:szCs w:val="22"/>
              </w:rPr>
              <w:t xml:space="preserve"> COME INT. E MOD. CON DECRETO CORRETTIVO 209/2024</w:t>
            </w:r>
          </w:p>
          <w:p w14:paraId="2952D784" w14:textId="5A7693A3" w:rsidR="00187448" w:rsidRPr="00187448" w:rsidRDefault="00187448" w:rsidP="00086793">
            <w:pPr>
              <w:widowControl/>
              <w:spacing w:line="276" w:lineRule="auto"/>
              <w:jc w:val="center"/>
              <w:rPr>
                <w:b/>
                <w:bCs/>
                <w:color w:val="FF0000"/>
                <w:sz w:val="22"/>
                <w:szCs w:val="22"/>
              </w:rPr>
            </w:pPr>
            <w:r w:rsidRPr="00187448">
              <w:rPr>
                <w:b/>
                <w:bCs/>
                <w:sz w:val="22"/>
                <w:szCs w:val="22"/>
              </w:rPr>
              <w:t xml:space="preserve">CUP: C69J20000280002 </w:t>
            </w:r>
          </w:p>
          <w:p w14:paraId="0633928B" w14:textId="767C4354" w:rsidR="008544F7" w:rsidRPr="001B4D9D" w:rsidRDefault="00702FF4" w:rsidP="00086793">
            <w:pPr>
              <w:widowControl/>
              <w:spacing w:line="276" w:lineRule="auto"/>
              <w:jc w:val="center"/>
              <w:rPr>
                <w:b/>
                <w:bCs/>
                <w:sz w:val="22"/>
                <w:szCs w:val="22"/>
              </w:rPr>
            </w:pPr>
            <w:r w:rsidRPr="001B4D9D">
              <w:rPr>
                <w:b/>
                <w:bCs/>
                <w:sz w:val="22"/>
                <w:szCs w:val="22"/>
              </w:rPr>
              <w:t xml:space="preserve">Criterio di aggiudicazione: </w:t>
            </w:r>
            <w:r w:rsidR="00761A1A" w:rsidRPr="001B4D9D">
              <w:rPr>
                <w:b/>
                <w:bCs/>
                <w:sz w:val="22"/>
                <w:szCs w:val="22"/>
              </w:rPr>
              <w:t>prezzo più basso</w:t>
            </w:r>
          </w:p>
          <w:p w14:paraId="593498FB" w14:textId="2CDB9AE0" w:rsidR="008544F7" w:rsidRPr="001B4D9D" w:rsidRDefault="008544F7" w:rsidP="006F231A">
            <w:pPr>
              <w:pStyle w:val="Default"/>
              <w:spacing w:line="276" w:lineRule="auto"/>
              <w:jc w:val="center"/>
              <w:rPr>
                <w:rFonts w:ascii="Times New Roman" w:hAnsi="Times New Roman" w:cs="Times New Roman"/>
                <w:b/>
                <w:bCs/>
                <w:kern w:val="2"/>
                <w:sz w:val="22"/>
                <w:szCs w:val="22"/>
                <w:lang w:eastAsia="it-IT"/>
              </w:rPr>
            </w:pPr>
          </w:p>
        </w:tc>
      </w:tr>
      <w:bookmarkEnd w:id="2"/>
    </w:tbl>
    <w:p w14:paraId="1DB4D4CE" w14:textId="77777777" w:rsidR="008544F7" w:rsidRPr="001B4D9D" w:rsidRDefault="008544F7" w:rsidP="008544F7">
      <w:pPr>
        <w:jc w:val="both"/>
        <w:rPr>
          <w:sz w:val="22"/>
          <w:szCs w:val="22"/>
        </w:rPr>
      </w:pPr>
    </w:p>
    <w:p w14:paraId="2545D972" w14:textId="28674AFF" w:rsidR="008544F7" w:rsidRDefault="008544F7" w:rsidP="008544F7">
      <w:pPr>
        <w:jc w:val="both"/>
        <w:rPr>
          <w:sz w:val="22"/>
          <w:szCs w:val="22"/>
        </w:rPr>
      </w:pPr>
      <w:r w:rsidRPr="001B4D9D">
        <w:rPr>
          <w:sz w:val="22"/>
          <w:szCs w:val="22"/>
        </w:rPr>
        <w:t>Le dichiarazioni sostitutive di certificazioni e dell’atto di notorietà sono rese ai sensi degli artt. 46 e 47 del T.U. approvato con D.P.R. 28.12.2000, n. 445</w:t>
      </w:r>
    </w:p>
    <w:p w14:paraId="3679703D" w14:textId="77777777" w:rsidR="0031187D" w:rsidRPr="001B4D9D" w:rsidRDefault="0031187D" w:rsidP="008544F7">
      <w:pPr>
        <w:jc w:val="both"/>
        <w:rPr>
          <w:sz w:val="22"/>
          <w:szCs w:val="22"/>
        </w:rPr>
      </w:pPr>
    </w:p>
    <w:p w14:paraId="185D2F7C" w14:textId="77777777" w:rsidR="00702FF4" w:rsidRPr="001B4D9D" w:rsidRDefault="00702FF4" w:rsidP="00213682">
      <w:pPr>
        <w:widowControl/>
        <w:spacing w:line="276" w:lineRule="auto"/>
        <w:jc w:val="center"/>
        <w:textAlignment w:val="auto"/>
        <w:rPr>
          <w:rFonts w:eastAsia="Calibri"/>
          <w:b/>
          <w:kern w:val="0"/>
          <w:sz w:val="22"/>
          <w:szCs w:val="22"/>
        </w:rPr>
      </w:pPr>
    </w:p>
    <w:tbl>
      <w:tblPr>
        <w:tblStyle w:val="Grigliatabella"/>
        <w:tblW w:w="5000" w:type="pct"/>
        <w:jc w:val="center"/>
        <w:tblLook w:val="04A0" w:firstRow="1" w:lastRow="0" w:firstColumn="1" w:lastColumn="0" w:noHBand="0" w:noVBand="1"/>
      </w:tblPr>
      <w:tblGrid>
        <w:gridCol w:w="1715"/>
        <w:gridCol w:w="5198"/>
        <w:gridCol w:w="3014"/>
      </w:tblGrid>
      <w:tr w:rsidR="00392044" w:rsidRPr="001B4D9D" w14:paraId="42A5540C" w14:textId="77777777" w:rsidTr="006B4B0C">
        <w:trPr>
          <w:jc w:val="center"/>
        </w:trPr>
        <w:tc>
          <w:tcPr>
            <w:tcW w:w="864" w:type="pct"/>
            <w:vAlign w:val="center"/>
          </w:tcPr>
          <w:p w14:paraId="22EE096C" w14:textId="2130BC0B" w:rsidR="00392044" w:rsidRPr="001B4D9D" w:rsidRDefault="00392044" w:rsidP="007338D9">
            <w:pPr>
              <w:spacing w:after="157" w:line="249" w:lineRule="auto"/>
              <w:ind w:left="-5"/>
              <w:rPr>
                <w:sz w:val="22"/>
                <w:szCs w:val="22"/>
              </w:rPr>
            </w:pPr>
            <w:r w:rsidRPr="001B4D9D">
              <w:rPr>
                <w:sz w:val="22"/>
                <w:szCs w:val="22"/>
              </w:rPr>
              <w:t>Il sottoscritto</w:t>
            </w:r>
          </w:p>
        </w:tc>
        <w:tc>
          <w:tcPr>
            <w:tcW w:w="2618" w:type="pct"/>
            <w:vAlign w:val="center"/>
          </w:tcPr>
          <w:p w14:paraId="20EC3CC4" w14:textId="77777777" w:rsidR="00392044" w:rsidRPr="001B4D9D" w:rsidRDefault="00392044" w:rsidP="007338D9">
            <w:pPr>
              <w:spacing w:after="157" w:line="249" w:lineRule="auto"/>
              <w:ind w:left="-5"/>
              <w:rPr>
                <w:sz w:val="22"/>
                <w:szCs w:val="22"/>
              </w:rPr>
            </w:pPr>
          </w:p>
        </w:tc>
        <w:tc>
          <w:tcPr>
            <w:tcW w:w="1519" w:type="pct"/>
            <w:vAlign w:val="center"/>
          </w:tcPr>
          <w:p w14:paraId="21E3FE73" w14:textId="77777777" w:rsidR="00392044" w:rsidRPr="001B4D9D" w:rsidRDefault="00392044" w:rsidP="007338D9">
            <w:pPr>
              <w:spacing w:after="157" w:line="249" w:lineRule="auto"/>
              <w:ind w:left="-5"/>
              <w:rPr>
                <w:sz w:val="22"/>
                <w:szCs w:val="22"/>
              </w:rPr>
            </w:pPr>
          </w:p>
        </w:tc>
      </w:tr>
      <w:tr w:rsidR="00392044" w:rsidRPr="001B4D9D" w14:paraId="067BB46D" w14:textId="77777777" w:rsidTr="006B4B0C">
        <w:trPr>
          <w:jc w:val="center"/>
        </w:trPr>
        <w:tc>
          <w:tcPr>
            <w:tcW w:w="864" w:type="pct"/>
            <w:vAlign w:val="center"/>
          </w:tcPr>
          <w:p w14:paraId="5B963B21" w14:textId="77777777" w:rsidR="00392044" w:rsidRPr="001B4D9D" w:rsidRDefault="00392044" w:rsidP="007338D9">
            <w:pPr>
              <w:spacing w:after="157" w:line="249" w:lineRule="auto"/>
              <w:ind w:left="-5"/>
              <w:rPr>
                <w:sz w:val="22"/>
                <w:szCs w:val="22"/>
              </w:rPr>
            </w:pPr>
            <w:r w:rsidRPr="001B4D9D">
              <w:rPr>
                <w:sz w:val="22"/>
                <w:szCs w:val="22"/>
              </w:rPr>
              <w:t>Nato</w:t>
            </w:r>
          </w:p>
        </w:tc>
        <w:tc>
          <w:tcPr>
            <w:tcW w:w="2618" w:type="pct"/>
            <w:vAlign w:val="center"/>
          </w:tcPr>
          <w:p w14:paraId="2D675AF9" w14:textId="77777777" w:rsidR="00392044" w:rsidRPr="001B4D9D" w:rsidRDefault="00392044" w:rsidP="007338D9">
            <w:pPr>
              <w:spacing w:after="157" w:line="249" w:lineRule="auto"/>
              <w:ind w:left="-5"/>
              <w:rPr>
                <w:sz w:val="22"/>
                <w:szCs w:val="22"/>
              </w:rPr>
            </w:pPr>
            <w:r w:rsidRPr="001B4D9D">
              <w:rPr>
                <w:sz w:val="22"/>
                <w:szCs w:val="22"/>
              </w:rPr>
              <w:t>A</w:t>
            </w:r>
          </w:p>
        </w:tc>
        <w:tc>
          <w:tcPr>
            <w:tcW w:w="1519" w:type="pct"/>
            <w:vAlign w:val="center"/>
          </w:tcPr>
          <w:p w14:paraId="7119D134" w14:textId="77777777" w:rsidR="00392044" w:rsidRPr="001B4D9D" w:rsidRDefault="00392044" w:rsidP="007338D9">
            <w:pPr>
              <w:spacing w:after="157" w:line="249" w:lineRule="auto"/>
              <w:ind w:left="-5"/>
              <w:rPr>
                <w:sz w:val="22"/>
                <w:szCs w:val="22"/>
              </w:rPr>
            </w:pPr>
            <w:r w:rsidRPr="001B4D9D">
              <w:rPr>
                <w:sz w:val="22"/>
                <w:szCs w:val="22"/>
              </w:rPr>
              <w:t>Il</w:t>
            </w:r>
          </w:p>
        </w:tc>
      </w:tr>
      <w:tr w:rsidR="006B4B0C" w:rsidRPr="001B4D9D" w14:paraId="4336A9B1" w14:textId="77777777" w:rsidTr="006B4B0C">
        <w:trPr>
          <w:jc w:val="center"/>
        </w:trPr>
        <w:tc>
          <w:tcPr>
            <w:tcW w:w="864" w:type="pct"/>
            <w:vAlign w:val="center"/>
          </w:tcPr>
          <w:p w14:paraId="52C568E0" w14:textId="77777777" w:rsidR="006B4B0C" w:rsidRPr="001B4D9D" w:rsidRDefault="006B4B0C" w:rsidP="007338D9">
            <w:pPr>
              <w:spacing w:after="157" w:line="249" w:lineRule="auto"/>
              <w:ind w:left="-5"/>
              <w:rPr>
                <w:sz w:val="22"/>
                <w:szCs w:val="22"/>
              </w:rPr>
            </w:pPr>
            <w:r w:rsidRPr="001B4D9D">
              <w:rPr>
                <w:sz w:val="22"/>
                <w:szCs w:val="22"/>
              </w:rPr>
              <w:t>Cod. Fiscale</w:t>
            </w:r>
          </w:p>
        </w:tc>
        <w:tc>
          <w:tcPr>
            <w:tcW w:w="4136" w:type="pct"/>
            <w:gridSpan w:val="2"/>
            <w:vAlign w:val="center"/>
          </w:tcPr>
          <w:p w14:paraId="35240DEA" w14:textId="77777777" w:rsidR="006B4B0C" w:rsidRPr="001B4D9D" w:rsidRDefault="006B4B0C" w:rsidP="007338D9">
            <w:pPr>
              <w:spacing w:after="157" w:line="249" w:lineRule="auto"/>
              <w:ind w:left="-5"/>
              <w:rPr>
                <w:sz w:val="22"/>
                <w:szCs w:val="22"/>
              </w:rPr>
            </w:pPr>
          </w:p>
        </w:tc>
      </w:tr>
      <w:tr w:rsidR="006B4B0C" w:rsidRPr="001B4D9D" w14:paraId="407E00A4" w14:textId="77777777" w:rsidTr="006B4B0C">
        <w:trPr>
          <w:jc w:val="center"/>
        </w:trPr>
        <w:tc>
          <w:tcPr>
            <w:tcW w:w="864" w:type="pct"/>
            <w:vAlign w:val="center"/>
          </w:tcPr>
          <w:p w14:paraId="2318C36B" w14:textId="77777777" w:rsidR="006B4B0C" w:rsidRPr="001B4D9D" w:rsidRDefault="006B4B0C" w:rsidP="007338D9">
            <w:pPr>
              <w:spacing w:after="157" w:line="249" w:lineRule="auto"/>
              <w:ind w:left="-5"/>
              <w:rPr>
                <w:sz w:val="22"/>
                <w:szCs w:val="22"/>
              </w:rPr>
            </w:pPr>
            <w:r w:rsidRPr="001B4D9D">
              <w:rPr>
                <w:sz w:val="22"/>
                <w:szCs w:val="22"/>
              </w:rPr>
              <w:t xml:space="preserve">In qualità di </w:t>
            </w:r>
            <w:r w:rsidRPr="001B4D9D">
              <w:rPr>
                <w:rStyle w:val="Rimandonotaapidipagina"/>
                <w:sz w:val="22"/>
                <w:szCs w:val="22"/>
              </w:rPr>
              <w:footnoteReference w:id="1"/>
            </w:r>
          </w:p>
        </w:tc>
        <w:tc>
          <w:tcPr>
            <w:tcW w:w="4136" w:type="pct"/>
            <w:gridSpan w:val="2"/>
            <w:vAlign w:val="center"/>
          </w:tcPr>
          <w:p w14:paraId="0F5B66A8" w14:textId="77777777" w:rsidR="006B4B0C" w:rsidRPr="001B4D9D" w:rsidRDefault="006B4B0C" w:rsidP="007338D9">
            <w:pPr>
              <w:spacing w:after="157" w:line="249" w:lineRule="auto"/>
              <w:ind w:left="-5"/>
              <w:rPr>
                <w:sz w:val="22"/>
                <w:szCs w:val="22"/>
              </w:rPr>
            </w:pPr>
          </w:p>
        </w:tc>
      </w:tr>
      <w:tr w:rsidR="00392044" w:rsidRPr="001B4D9D" w14:paraId="7765EC20" w14:textId="77777777" w:rsidTr="006B4B0C">
        <w:trPr>
          <w:jc w:val="center"/>
        </w:trPr>
        <w:tc>
          <w:tcPr>
            <w:tcW w:w="864" w:type="pct"/>
            <w:vAlign w:val="center"/>
          </w:tcPr>
          <w:p w14:paraId="3CEB639A" w14:textId="77777777" w:rsidR="00392044" w:rsidRPr="001B4D9D" w:rsidRDefault="00392044" w:rsidP="007338D9">
            <w:pPr>
              <w:spacing w:after="157" w:line="249" w:lineRule="auto"/>
              <w:ind w:left="-5"/>
              <w:rPr>
                <w:sz w:val="22"/>
                <w:szCs w:val="22"/>
              </w:rPr>
            </w:pPr>
            <w:r w:rsidRPr="001B4D9D">
              <w:rPr>
                <w:sz w:val="22"/>
                <w:szCs w:val="22"/>
              </w:rPr>
              <w:t>Ditta</w:t>
            </w:r>
          </w:p>
        </w:tc>
        <w:tc>
          <w:tcPr>
            <w:tcW w:w="2618" w:type="pct"/>
            <w:vAlign w:val="center"/>
          </w:tcPr>
          <w:p w14:paraId="2D58E47C" w14:textId="77777777" w:rsidR="00392044" w:rsidRPr="001B4D9D" w:rsidRDefault="00392044" w:rsidP="007338D9">
            <w:pPr>
              <w:spacing w:after="157" w:line="249" w:lineRule="auto"/>
              <w:ind w:left="-5"/>
              <w:rPr>
                <w:sz w:val="22"/>
                <w:szCs w:val="22"/>
              </w:rPr>
            </w:pPr>
          </w:p>
        </w:tc>
        <w:tc>
          <w:tcPr>
            <w:tcW w:w="1519" w:type="pct"/>
            <w:vAlign w:val="center"/>
          </w:tcPr>
          <w:p w14:paraId="46424535" w14:textId="77777777" w:rsidR="00392044" w:rsidRPr="001B4D9D" w:rsidRDefault="00392044" w:rsidP="007338D9">
            <w:pPr>
              <w:spacing w:after="157" w:line="249" w:lineRule="auto"/>
              <w:ind w:left="-5"/>
              <w:rPr>
                <w:sz w:val="22"/>
                <w:szCs w:val="22"/>
              </w:rPr>
            </w:pPr>
            <w:r w:rsidRPr="001B4D9D">
              <w:rPr>
                <w:sz w:val="22"/>
                <w:szCs w:val="22"/>
              </w:rPr>
              <w:t>CF/P. I.V.A.</w:t>
            </w:r>
          </w:p>
        </w:tc>
      </w:tr>
      <w:tr w:rsidR="00392044" w:rsidRPr="001B4D9D" w14:paraId="6F7EAF41" w14:textId="77777777" w:rsidTr="006B4B0C">
        <w:trPr>
          <w:jc w:val="center"/>
        </w:trPr>
        <w:tc>
          <w:tcPr>
            <w:tcW w:w="864" w:type="pct"/>
            <w:vAlign w:val="center"/>
          </w:tcPr>
          <w:p w14:paraId="1C207AB8" w14:textId="77777777" w:rsidR="00392044" w:rsidRPr="001B4D9D" w:rsidRDefault="00392044" w:rsidP="007338D9">
            <w:pPr>
              <w:spacing w:after="157" w:line="249" w:lineRule="auto"/>
              <w:ind w:left="-5"/>
              <w:rPr>
                <w:sz w:val="22"/>
                <w:szCs w:val="22"/>
              </w:rPr>
            </w:pPr>
            <w:r w:rsidRPr="001B4D9D">
              <w:rPr>
                <w:sz w:val="22"/>
                <w:szCs w:val="22"/>
              </w:rPr>
              <w:t>Sede</w:t>
            </w:r>
          </w:p>
        </w:tc>
        <w:tc>
          <w:tcPr>
            <w:tcW w:w="2618" w:type="pct"/>
            <w:vAlign w:val="center"/>
          </w:tcPr>
          <w:p w14:paraId="25109852" w14:textId="77777777" w:rsidR="00392044" w:rsidRPr="001B4D9D" w:rsidRDefault="00392044" w:rsidP="007338D9">
            <w:pPr>
              <w:spacing w:after="157" w:line="249" w:lineRule="auto"/>
              <w:ind w:left="-5"/>
              <w:rPr>
                <w:sz w:val="22"/>
                <w:szCs w:val="22"/>
              </w:rPr>
            </w:pPr>
            <w:r w:rsidRPr="001B4D9D">
              <w:rPr>
                <w:sz w:val="22"/>
                <w:szCs w:val="22"/>
              </w:rPr>
              <w:t>Cap/Zip:</w:t>
            </w:r>
          </w:p>
        </w:tc>
        <w:tc>
          <w:tcPr>
            <w:tcW w:w="1519" w:type="pct"/>
            <w:vAlign w:val="center"/>
          </w:tcPr>
          <w:p w14:paraId="08B05377" w14:textId="77777777" w:rsidR="00392044" w:rsidRPr="001B4D9D" w:rsidRDefault="00392044" w:rsidP="007338D9">
            <w:pPr>
              <w:spacing w:after="157" w:line="249" w:lineRule="auto"/>
              <w:ind w:left="-5"/>
              <w:rPr>
                <w:sz w:val="22"/>
                <w:szCs w:val="22"/>
              </w:rPr>
            </w:pPr>
            <w:r w:rsidRPr="001B4D9D">
              <w:rPr>
                <w:sz w:val="22"/>
                <w:szCs w:val="22"/>
              </w:rPr>
              <w:t>Città e provincia:</w:t>
            </w:r>
          </w:p>
        </w:tc>
      </w:tr>
      <w:tr w:rsidR="00392044" w:rsidRPr="001B4D9D" w14:paraId="40CE8867" w14:textId="77777777" w:rsidTr="006B4B0C">
        <w:trPr>
          <w:jc w:val="center"/>
        </w:trPr>
        <w:tc>
          <w:tcPr>
            <w:tcW w:w="864" w:type="pct"/>
            <w:vAlign w:val="center"/>
          </w:tcPr>
          <w:p w14:paraId="6A164533" w14:textId="77777777" w:rsidR="00392044" w:rsidRPr="001B4D9D" w:rsidRDefault="00392044" w:rsidP="007338D9">
            <w:pPr>
              <w:spacing w:after="157" w:line="249" w:lineRule="auto"/>
              <w:ind w:left="-5"/>
              <w:rPr>
                <w:sz w:val="22"/>
                <w:szCs w:val="22"/>
              </w:rPr>
            </w:pPr>
            <w:r w:rsidRPr="001B4D9D">
              <w:rPr>
                <w:sz w:val="22"/>
                <w:szCs w:val="22"/>
              </w:rPr>
              <w:t>Indirizzo</w:t>
            </w:r>
          </w:p>
        </w:tc>
        <w:tc>
          <w:tcPr>
            <w:tcW w:w="2618" w:type="pct"/>
            <w:vAlign w:val="center"/>
          </w:tcPr>
          <w:p w14:paraId="7369A7A4" w14:textId="77777777" w:rsidR="00392044" w:rsidRPr="001B4D9D" w:rsidRDefault="00392044" w:rsidP="007338D9">
            <w:pPr>
              <w:spacing w:after="157" w:line="249" w:lineRule="auto"/>
              <w:ind w:left="-5"/>
              <w:rPr>
                <w:sz w:val="22"/>
                <w:szCs w:val="22"/>
              </w:rPr>
            </w:pPr>
          </w:p>
        </w:tc>
        <w:tc>
          <w:tcPr>
            <w:tcW w:w="1519" w:type="pct"/>
            <w:vAlign w:val="center"/>
          </w:tcPr>
          <w:p w14:paraId="375130EB" w14:textId="77777777" w:rsidR="00392044" w:rsidRPr="001B4D9D" w:rsidRDefault="00392044" w:rsidP="007338D9">
            <w:pPr>
              <w:spacing w:after="157" w:line="249" w:lineRule="auto"/>
              <w:ind w:left="-5"/>
              <w:rPr>
                <w:sz w:val="22"/>
                <w:szCs w:val="22"/>
              </w:rPr>
            </w:pPr>
          </w:p>
        </w:tc>
      </w:tr>
      <w:tr w:rsidR="006B4B0C" w:rsidRPr="001B4D9D" w14:paraId="6CF94934" w14:textId="77777777" w:rsidTr="006B4B0C">
        <w:trPr>
          <w:jc w:val="center"/>
        </w:trPr>
        <w:tc>
          <w:tcPr>
            <w:tcW w:w="864" w:type="pct"/>
            <w:vAlign w:val="center"/>
          </w:tcPr>
          <w:p w14:paraId="4E53B9E0" w14:textId="77777777" w:rsidR="006B4B0C" w:rsidRPr="001B4D9D" w:rsidRDefault="006B4B0C" w:rsidP="007338D9">
            <w:pPr>
              <w:spacing w:after="157" w:line="249" w:lineRule="auto"/>
              <w:ind w:left="-5"/>
              <w:rPr>
                <w:sz w:val="22"/>
                <w:szCs w:val="22"/>
              </w:rPr>
            </w:pPr>
            <w:r w:rsidRPr="001B4D9D">
              <w:rPr>
                <w:sz w:val="22"/>
                <w:szCs w:val="22"/>
              </w:rPr>
              <w:t>Eventuale procura</w:t>
            </w:r>
          </w:p>
        </w:tc>
        <w:tc>
          <w:tcPr>
            <w:tcW w:w="4136" w:type="pct"/>
            <w:gridSpan w:val="2"/>
            <w:vAlign w:val="center"/>
          </w:tcPr>
          <w:p w14:paraId="3348051F" w14:textId="77777777" w:rsidR="006B4B0C" w:rsidRPr="001B4D9D" w:rsidRDefault="006B4B0C" w:rsidP="007338D9">
            <w:pPr>
              <w:spacing w:after="157" w:line="249" w:lineRule="auto"/>
              <w:ind w:left="-5"/>
              <w:rPr>
                <w:sz w:val="22"/>
                <w:szCs w:val="22"/>
              </w:rPr>
            </w:pPr>
          </w:p>
        </w:tc>
      </w:tr>
      <w:tr w:rsidR="00392044" w:rsidRPr="001B4D9D" w14:paraId="621897C2" w14:textId="77777777" w:rsidTr="006B4B0C">
        <w:trPr>
          <w:jc w:val="center"/>
        </w:trPr>
        <w:tc>
          <w:tcPr>
            <w:tcW w:w="864" w:type="pct"/>
            <w:vAlign w:val="center"/>
          </w:tcPr>
          <w:p w14:paraId="327A5304" w14:textId="77777777" w:rsidR="00392044" w:rsidRPr="001B4D9D" w:rsidRDefault="00392044" w:rsidP="007338D9">
            <w:pPr>
              <w:spacing w:after="157" w:line="249" w:lineRule="auto"/>
              <w:ind w:left="-5"/>
              <w:rPr>
                <w:sz w:val="22"/>
                <w:szCs w:val="22"/>
              </w:rPr>
            </w:pPr>
            <w:r w:rsidRPr="001B4D9D">
              <w:rPr>
                <w:sz w:val="22"/>
                <w:szCs w:val="22"/>
              </w:rPr>
              <w:t>Recapiti</w:t>
            </w:r>
          </w:p>
        </w:tc>
        <w:tc>
          <w:tcPr>
            <w:tcW w:w="2618" w:type="pct"/>
            <w:vAlign w:val="center"/>
          </w:tcPr>
          <w:p w14:paraId="19CF9580" w14:textId="77777777" w:rsidR="00392044" w:rsidRPr="001B4D9D" w:rsidRDefault="00392044" w:rsidP="007338D9">
            <w:pPr>
              <w:spacing w:after="157" w:line="249" w:lineRule="auto"/>
              <w:ind w:left="-5"/>
              <w:rPr>
                <w:sz w:val="22"/>
                <w:szCs w:val="22"/>
              </w:rPr>
            </w:pPr>
            <w:r w:rsidRPr="001B4D9D">
              <w:rPr>
                <w:sz w:val="22"/>
                <w:szCs w:val="22"/>
              </w:rPr>
              <w:t>Pec</w:t>
            </w:r>
          </w:p>
        </w:tc>
        <w:tc>
          <w:tcPr>
            <w:tcW w:w="1519" w:type="pct"/>
            <w:vAlign w:val="center"/>
          </w:tcPr>
          <w:p w14:paraId="4BA70932" w14:textId="77777777" w:rsidR="00392044" w:rsidRPr="001B4D9D" w:rsidRDefault="00392044" w:rsidP="007338D9">
            <w:pPr>
              <w:spacing w:after="157" w:line="249" w:lineRule="auto"/>
              <w:ind w:left="-5"/>
              <w:rPr>
                <w:sz w:val="22"/>
                <w:szCs w:val="22"/>
              </w:rPr>
            </w:pPr>
            <w:r w:rsidRPr="001B4D9D">
              <w:rPr>
                <w:sz w:val="22"/>
                <w:szCs w:val="22"/>
              </w:rPr>
              <w:t>Mail</w:t>
            </w:r>
          </w:p>
        </w:tc>
      </w:tr>
    </w:tbl>
    <w:p w14:paraId="4F8E58B5" w14:textId="77777777" w:rsidR="00392044" w:rsidRPr="001B4D9D" w:rsidRDefault="00392044" w:rsidP="00213682">
      <w:pPr>
        <w:pStyle w:val="Standard"/>
        <w:spacing w:before="120" w:line="276" w:lineRule="auto"/>
        <w:jc w:val="both"/>
        <w:rPr>
          <w:b/>
          <w:sz w:val="22"/>
          <w:szCs w:val="22"/>
        </w:rPr>
      </w:pPr>
    </w:p>
    <w:tbl>
      <w:tblPr>
        <w:tblStyle w:val="Grigliatabella"/>
        <w:tblW w:w="5000" w:type="pct"/>
        <w:tblLook w:val="04A0" w:firstRow="1" w:lastRow="0" w:firstColumn="1" w:lastColumn="0" w:noHBand="0" w:noVBand="1"/>
      </w:tblPr>
      <w:tblGrid>
        <w:gridCol w:w="3235"/>
        <w:gridCol w:w="3345"/>
        <w:gridCol w:w="3347"/>
      </w:tblGrid>
      <w:tr w:rsidR="005174AA" w:rsidRPr="001B4D9D" w14:paraId="67389646" w14:textId="77777777" w:rsidTr="00392044">
        <w:tc>
          <w:tcPr>
            <w:tcW w:w="5000" w:type="pct"/>
            <w:gridSpan w:val="3"/>
          </w:tcPr>
          <w:p w14:paraId="22FD3720" w14:textId="30CBD20D" w:rsidR="005174AA" w:rsidRPr="001B4D9D" w:rsidRDefault="005174AA" w:rsidP="00213682">
            <w:pPr>
              <w:pStyle w:val="Standard"/>
              <w:spacing w:before="120" w:line="276" w:lineRule="auto"/>
              <w:jc w:val="center"/>
              <w:rPr>
                <w:b/>
                <w:sz w:val="22"/>
                <w:szCs w:val="22"/>
              </w:rPr>
            </w:pPr>
            <w:r w:rsidRPr="001B4D9D">
              <w:rPr>
                <w:b/>
                <w:sz w:val="22"/>
                <w:szCs w:val="22"/>
              </w:rPr>
              <w:lastRenderedPageBreak/>
              <w:t>REFERENTE/CONTATTI</w:t>
            </w:r>
          </w:p>
        </w:tc>
      </w:tr>
      <w:tr w:rsidR="005174AA" w:rsidRPr="001B4D9D" w14:paraId="1B0CD22C" w14:textId="77777777" w:rsidTr="00392044">
        <w:tc>
          <w:tcPr>
            <w:tcW w:w="1629" w:type="pct"/>
          </w:tcPr>
          <w:p w14:paraId="00E9D87F" w14:textId="77777777" w:rsidR="005174AA" w:rsidRPr="001B4D9D" w:rsidRDefault="005174AA" w:rsidP="00213682">
            <w:pPr>
              <w:pStyle w:val="Standard"/>
              <w:spacing w:before="120" w:line="276" w:lineRule="auto"/>
              <w:jc w:val="both"/>
              <w:rPr>
                <w:b/>
                <w:sz w:val="22"/>
                <w:szCs w:val="22"/>
              </w:rPr>
            </w:pPr>
          </w:p>
        </w:tc>
        <w:tc>
          <w:tcPr>
            <w:tcW w:w="1685" w:type="pct"/>
          </w:tcPr>
          <w:p w14:paraId="2623242E" w14:textId="77777777" w:rsidR="005174AA" w:rsidRPr="001B4D9D" w:rsidRDefault="005174AA" w:rsidP="00213682">
            <w:pPr>
              <w:pStyle w:val="Standard"/>
              <w:spacing w:before="120" w:line="276" w:lineRule="auto"/>
              <w:jc w:val="both"/>
              <w:rPr>
                <w:b/>
                <w:sz w:val="22"/>
                <w:szCs w:val="22"/>
              </w:rPr>
            </w:pPr>
          </w:p>
        </w:tc>
        <w:tc>
          <w:tcPr>
            <w:tcW w:w="1685" w:type="pct"/>
          </w:tcPr>
          <w:p w14:paraId="2D2FBA5A" w14:textId="77777777" w:rsidR="005174AA" w:rsidRPr="001B4D9D" w:rsidRDefault="005174AA" w:rsidP="00213682">
            <w:pPr>
              <w:pStyle w:val="Standard"/>
              <w:spacing w:before="120" w:line="276" w:lineRule="auto"/>
              <w:jc w:val="both"/>
              <w:rPr>
                <w:b/>
                <w:sz w:val="22"/>
                <w:szCs w:val="22"/>
              </w:rPr>
            </w:pPr>
          </w:p>
        </w:tc>
      </w:tr>
      <w:tr w:rsidR="005174AA" w:rsidRPr="001B4D9D" w14:paraId="553043CF" w14:textId="77777777" w:rsidTr="00392044">
        <w:tc>
          <w:tcPr>
            <w:tcW w:w="1629" w:type="pct"/>
          </w:tcPr>
          <w:p w14:paraId="07B92B6D" w14:textId="77777777" w:rsidR="005174AA" w:rsidRPr="001B4D9D" w:rsidRDefault="005174AA" w:rsidP="00213682">
            <w:pPr>
              <w:pStyle w:val="Standard"/>
              <w:spacing w:before="120" w:line="276" w:lineRule="auto"/>
              <w:jc w:val="both"/>
              <w:rPr>
                <w:b/>
                <w:sz w:val="22"/>
                <w:szCs w:val="22"/>
              </w:rPr>
            </w:pPr>
          </w:p>
        </w:tc>
        <w:tc>
          <w:tcPr>
            <w:tcW w:w="1685" w:type="pct"/>
          </w:tcPr>
          <w:p w14:paraId="65C3A8BF" w14:textId="77777777" w:rsidR="005174AA" w:rsidRPr="001B4D9D" w:rsidRDefault="005174AA" w:rsidP="00213682">
            <w:pPr>
              <w:pStyle w:val="Standard"/>
              <w:spacing w:before="120" w:line="276" w:lineRule="auto"/>
              <w:jc w:val="both"/>
              <w:rPr>
                <w:b/>
                <w:sz w:val="22"/>
                <w:szCs w:val="22"/>
              </w:rPr>
            </w:pPr>
          </w:p>
        </w:tc>
        <w:tc>
          <w:tcPr>
            <w:tcW w:w="1685" w:type="pct"/>
          </w:tcPr>
          <w:p w14:paraId="1E2D916A" w14:textId="77777777" w:rsidR="005174AA" w:rsidRPr="001B4D9D" w:rsidRDefault="005174AA" w:rsidP="00213682">
            <w:pPr>
              <w:pStyle w:val="Standard"/>
              <w:spacing w:before="120" w:line="276" w:lineRule="auto"/>
              <w:jc w:val="both"/>
              <w:rPr>
                <w:b/>
                <w:sz w:val="22"/>
                <w:szCs w:val="22"/>
              </w:rPr>
            </w:pPr>
          </w:p>
        </w:tc>
      </w:tr>
    </w:tbl>
    <w:p w14:paraId="4ABB5725" w14:textId="77777777" w:rsidR="005174AA" w:rsidRPr="001B4D9D" w:rsidRDefault="005174AA" w:rsidP="00213682">
      <w:pPr>
        <w:pStyle w:val="Standard"/>
        <w:spacing w:before="120" w:line="276" w:lineRule="auto"/>
        <w:jc w:val="both"/>
        <w:rPr>
          <w:b/>
          <w:sz w:val="22"/>
          <w:szCs w:val="22"/>
        </w:rPr>
      </w:pPr>
    </w:p>
    <w:p w14:paraId="7684CE26" w14:textId="20AC0D60" w:rsidR="00062C09" w:rsidRPr="001B4D9D" w:rsidRDefault="005174AA" w:rsidP="00213682">
      <w:pPr>
        <w:spacing w:after="120" w:line="276" w:lineRule="auto"/>
        <w:ind w:left="-5" w:right="42"/>
        <w:jc w:val="both"/>
        <w:rPr>
          <w:sz w:val="22"/>
          <w:szCs w:val="22"/>
        </w:rPr>
      </w:pPr>
      <w:r w:rsidRPr="001B4D9D">
        <w:rPr>
          <w:sz w:val="22"/>
          <w:szCs w:val="22"/>
        </w:rPr>
        <w:t>C</w:t>
      </w:r>
      <w:r w:rsidR="00062C09" w:rsidRPr="001B4D9D">
        <w:rPr>
          <w:sz w:val="22"/>
          <w:szCs w:val="22"/>
        </w:rPr>
        <w:t xml:space="preserve">hiede di essere ammesso alla procedura nella seguente </w:t>
      </w:r>
      <w:r w:rsidR="00062C09" w:rsidRPr="001B4D9D">
        <w:rPr>
          <w:b/>
          <w:bCs/>
          <w:sz w:val="22"/>
          <w:szCs w:val="22"/>
        </w:rPr>
        <w:t>forma</w:t>
      </w:r>
      <w:r w:rsidR="006B4B0C" w:rsidRPr="001B4D9D">
        <w:rPr>
          <w:b/>
          <w:bCs/>
          <w:sz w:val="22"/>
          <w:szCs w:val="22"/>
        </w:rPr>
        <w:t xml:space="preserve"> di ditta offerente</w:t>
      </w:r>
      <w:r w:rsidR="00062C09" w:rsidRPr="001B4D9D">
        <w:rPr>
          <w:b/>
          <w:bCs/>
          <w:sz w:val="22"/>
          <w:szCs w:val="22"/>
        </w:rPr>
        <w:t xml:space="preserve"> (barrare la casella riferita alla situazione di interesse)</w:t>
      </w:r>
      <w:r w:rsidR="00062C09" w:rsidRPr="001B4D9D">
        <w:rPr>
          <w:sz w:val="22"/>
          <w:szCs w:val="22"/>
        </w:rPr>
        <w:t xml:space="preserve">: </w:t>
      </w:r>
    </w:p>
    <w:p w14:paraId="5FE58A67" w14:textId="006C683A" w:rsidR="00062C09" w:rsidRPr="001B4D9D" w:rsidRDefault="00BE798D" w:rsidP="00213682">
      <w:pPr>
        <w:widowControl/>
        <w:suppressAutoHyphens w:val="0"/>
        <w:spacing w:after="120" w:line="276" w:lineRule="auto"/>
        <w:ind w:left="426"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singola </w:t>
      </w:r>
    </w:p>
    <w:p w14:paraId="03FB8257" w14:textId="59E72D25" w:rsidR="00062C09" w:rsidRPr="001B4D9D" w:rsidRDefault="00BE798D" w:rsidP="00213682">
      <w:pPr>
        <w:widowControl/>
        <w:suppressAutoHyphens w:val="0"/>
        <w:spacing w:after="120" w:line="276" w:lineRule="auto"/>
        <w:ind w:left="426"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associata, in qualità di: </w:t>
      </w:r>
    </w:p>
    <w:p w14:paraId="62C3ECD0" w14:textId="00CDDAA1"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consorzio ordinario </w:t>
      </w:r>
      <w:r w:rsidR="00062C09" w:rsidRPr="001B4D9D">
        <w:rPr>
          <w:sz w:val="22"/>
          <w:szCs w:val="22"/>
        </w:rPr>
        <w:tab/>
      </w:r>
      <w:r w:rsidR="00E40C06" w:rsidRPr="001B4D9D">
        <w:rPr>
          <w:sz w:val="22"/>
          <w:szCs w:val="22"/>
        </w:rPr>
        <w:tab/>
      </w:r>
      <w:r w:rsidR="00E40C06" w:rsidRPr="001B4D9D">
        <w:rPr>
          <w:sz w:val="22"/>
          <w:szCs w:val="22"/>
        </w:rPr>
        <w:tab/>
      </w:r>
      <w:r w:rsidR="00E40C06"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capogruppo </w:t>
      </w:r>
      <w:r w:rsidR="00062C09"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componente </w:t>
      </w:r>
    </w:p>
    <w:p w14:paraId="1160E406" w14:textId="5BB0B23D"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raggruppamento temporaneo d’imprese </w:t>
      </w:r>
      <w:r w:rsidR="00062C09"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mandatario </w:t>
      </w:r>
      <w:r w:rsidR="00062C09" w:rsidRPr="001B4D9D">
        <w:rPr>
          <w:sz w:val="22"/>
          <w:szCs w:val="22"/>
        </w:rPr>
        <w:tab/>
      </w:r>
      <w:r w:rsidRPr="001B4D9D">
        <w:rPr>
          <w:sz w:val="22"/>
          <w:szCs w:val="22"/>
        </w:rPr>
        <w:fldChar w:fldCharType="begin">
          <w:ffData>
            <w:name w:val=""/>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mandante </w:t>
      </w:r>
    </w:p>
    <w:p w14:paraId="4D186257" w14:textId="79FC79A8"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contratto di rete </w:t>
      </w:r>
      <w:r w:rsidR="00062C09" w:rsidRPr="001B4D9D">
        <w:rPr>
          <w:sz w:val="22"/>
          <w:szCs w:val="22"/>
        </w:rPr>
        <w:tab/>
      </w:r>
      <w:r w:rsidR="00E40C06" w:rsidRPr="001B4D9D">
        <w:rPr>
          <w:sz w:val="22"/>
          <w:szCs w:val="22"/>
        </w:rPr>
        <w:tab/>
      </w:r>
      <w:r w:rsidR="00E40C06" w:rsidRPr="001B4D9D">
        <w:rPr>
          <w:sz w:val="22"/>
          <w:szCs w:val="22"/>
        </w:rPr>
        <w:tab/>
      </w:r>
      <w:r w:rsidR="00E40C06"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capogruppo </w:t>
      </w:r>
      <w:r w:rsidR="00062C09"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aderente </w:t>
      </w:r>
    </w:p>
    <w:p w14:paraId="3B818B3B" w14:textId="49C2FECF"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gruppo europeo di interesse economico (GEIE)</w:t>
      </w:r>
      <w:r w:rsidRPr="001B4D9D">
        <w:rPr>
          <w:sz w:val="22"/>
          <w:szCs w:val="22"/>
        </w:rPr>
        <w:tab/>
      </w: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capogruppo </w:t>
      </w:r>
      <w:r w:rsidR="00062C09" w:rsidRPr="001B4D9D">
        <w:rPr>
          <w:sz w:val="22"/>
          <w:szCs w:val="22"/>
        </w:rPr>
        <w:tab/>
      </w:r>
      <w:r w:rsidRPr="001B4D9D">
        <w:rPr>
          <w:sz w:val="22"/>
          <w:szCs w:val="22"/>
        </w:rPr>
        <w:fldChar w:fldCharType="begin">
          <w:ffData>
            <w:name w:val=""/>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00062C09" w:rsidRPr="001B4D9D">
        <w:rPr>
          <w:sz w:val="22"/>
          <w:szCs w:val="22"/>
        </w:rPr>
        <w:tab/>
        <w:t xml:space="preserve">componente </w:t>
      </w:r>
    </w:p>
    <w:p w14:paraId="73C73849" w14:textId="6C0D1FE4"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impresa aggregata designata quale esecutrice delle prestazioni per l’aggregazione di imprese aderenti al contratto di rete </w:t>
      </w:r>
    </w:p>
    <w:p w14:paraId="3CC75144" w14:textId="4E8D52E8" w:rsidR="00062C09" w:rsidRPr="001B4D9D" w:rsidRDefault="00BE798D" w:rsidP="0021368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impresa designata esecutrice di un consorzio fra società cooperative di produzione e lavoro </w:t>
      </w:r>
    </w:p>
    <w:p w14:paraId="6215DD9E" w14:textId="65AAC40A" w:rsidR="00935DA0" w:rsidRPr="001B4D9D" w:rsidRDefault="00BE798D" w:rsidP="004D25C2">
      <w:pPr>
        <w:widowControl/>
        <w:suppressAutoHyphens w:val="0"/>
        <w:spacing w:after="120" w:line="276" w:lineRule="auto"/>
        <w:ind w:left="851" w:right="42" w:hanging="426"/>
        <w:jc w:val="both"/>
        <w:textAlignment w:val="auto"/>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ab/>
      </w:r>
      <w:r w:rsidR="00062C09" w:rsidRPr="001B4D9D">
        <w:rPr>
          <w:sz w:val="22"/>
          <w:szCs w:val="22"/>
        </w:rPr>
        <w:t xml:space="preserve">impresa designata esecutrice di un consorzio tra imprese artigiane </w:t>
      </w:r>
      <w:r w:rsidR="00935DA0" w:rsidRPr="001B4D9D">
        <w:rPr>
          <w:sz w:val="22"/>
          <w:szCs w:val="22"/>
        </w:rPr>
        <w:fldChar w:fldCharType="begin">
          <w:ffData>
            <w:name w:val=""/>
            <w:enabled/>
            <w:calcOnExit w:val="0"/>
            <w:checkBox>
              <w:sizeAuto/>
              <w:default w:val="0"/>
            </w:checkBox>
          </w:ffData>
        </w:fldChar>
      </w:r>
      <w:r w:rsidR="00935DA0" w:rsidRPr="001B4D9D">
        <w:rPr>
          <w:sz w:val="22"/>
          <w:szCs w:val="22"/>
        </w:rPr>
        <w:instrText xml:space="preserve"> FORMCHECKBOX </w:instrText>
      </w:r>
      <w:r w:rsidR="00B71B15">
        <w:rPr>
          <w:sz w:val="22"/>
          <w:szCs w:val="22"/>
        </w:rPr>
      </w:r>
      <w:r w:rsidR="00B71B15">
        <w:rPr>
          <w:sz w:val="22"/>
          <w:szCs w:val="22"/>
        </w:rPr>
        <w:fldChar w:fldCharType="separate"/>
      </w:r>
      <w:r w:rsidR="00935DA0" w:rsidRPr="001B4D9D">
        <w:rPr>
          <w:sz w:val="22"/>
          <w:szCs w:val="22"/>
        </w:rPr>
        <w:fldChar w:fldCharType="end"/>
      </w:r>
      <w:r w:rsidR="00935DA0" w:rsidRPr="001B4D9D">
        <w:rPr>
          <w:sz w:val="22"/>
          <w:szCs w:val="22"/>
        </w:rPr>
        <w:tab/>
      </w:r>
      <w:r w:rsidR="00062C09" w:rsidRPr="001B4D9D">
        <w:rPr>
          <w:sz w:val="22"/>
          <w:szCs w:val="22"/>
        </w:rPr>
        <w:t>impresa designata quale esecutrice di un consorzio stabile</w:t>
      </w:r>
    </w:p>
    <w:p w14:paraId="094D6EFF" w14:textId="77777777" w:rsidR="004619CA" w:rsidRPr="001B4D9D" w:rsidRDefault="004619CA" w:rsidP="00213682">
      <w:pPr>
        <w:spacing w:after="120" w:line="276" w:lineRule="auto"/>
        <w:ind w:left="-5"/>
        <w:jc w:val="both"/>
        <w:rPr>
          <w:sz w:val="22"/>
          <w:szCs w:val="22"/>
        </w:rPr>
      </w:pPr>
      <w:r w:rsidRPr="001B4D9D">
        <w:rPr>
          <w:sz w:val="22"/>
          <w:szCs w:val="22"/>
        </w:rPr>
        <w:t xml:space="preserve">Qualificabile come </w:t>
      </w:r>
      <w:r w:rsidRPr="001B4D9D">
        <w:rPr>
          <w:b/>
          <w:bCs/>
          <w:sz w:val="22"/>
          <w:szCs w:val="22"/>
        </w:rPr>
        <w:t>(barrare la casella se del caso)</w:t>
      </w:r>
      <w:r w:rsidRPr="001B4D9D">
        <w:rPr>
          <w:sz w:val="22"/>
          <w:szCs w:val="22"/>
        </w:rPr>
        <w:t xml:space="preserve">: </w:t>
      </w:r>
    </w:p>
    <w:p w14:paraId="7AA7CFC6" w14:textId="77777777" w:rsidR="004619CA" w:rsidRPr="001B4D9D" w:rsidRDefault="004619CA" w:rsidP="00213682">
      <w:pPr>
        <w:autoSpaceDE w:val="0"/>
        <w:spacing w:after="120" w:line="276" w:lineRule="auto"/>
        <w:jc w:val="both"/>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 xml:space="preserve"> MICROIMPRESA (ovvero impresa che occupa meno di 10 persone e realizza un fatturato annuo oppure un totale di bilancio annuo non superiore a 2 milioni di euro);</w:t>
      </w:r>
    </w:p>
    <w:p w14:paraId="12DAE667" w14:textId="77777777" w:rsidR="004619CA" w:rsidRPr="001B4D9D" w:rsidRDefault="004619CA" w:rsidP="00213682">
      <w:pPr>
        <w:autoSpaceDE w:val="0"/>
        <w:spacing w:after="120" w:line="276" w:lineRule="auto"/>
        <w:jc w:val="both"/>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 xml:space="preserve"> PICCOLA IMPRESA (ovvero impresa che occupa meno di 50 persone e realizza un fatturato annuo oppure un totale di bilancio annuo non superiore a 10 milioni di euro);</w:t>
      </w:r>
    </w:p>
    <w:p w14:paraId="72C5C07A" w14:textId="77777777" w:rsidR="004619CA" w:rsidRPr="001B4D9D" w:rsidRDefault="004619CA" w:rsidP="00213682">
      <w:pPr>
        <w:autoSpaceDE w:val="0"/>
        <w:spacing w:after="120" w:line="276" w:lineRule="auto"/>
        <w:jc w:val="both"/>
        <w:rPr>
          <w:sz w:val="22"/>
          <w:szCs w:val="22"/>
        </w:rPr>
      </w:pPr>
      <w:r w:rsidRPr="001B4D9D">
        <w:rPr>
          <w:sz w:val="22"/>
          <w:szCs w:val="22"/>
        </w:rPr>
        <w:fldChar w:fldCharType="begin">
          <w:ffData>
            <w:name w:val="Controllo48"/>
            <w:enabled/>
            <w:calcOnExit w:val="0"/>
            <w:checkBox>
              <w:sizeAuto/>
              <w:default w:val="0"/>
            </w:checkBox>
          </w:ffData>
        </w:fldChar>
      </w:r>
      <w:r w:rsidRPr="001B4D9D">
        <w:rPr>
          <w:sz w:val="22"/>
          <w:szCs w:val="22"/>
        </w:rPr>
        <w:instrText xml:space="preserve"> FORMCHECKBOX </w:instrText>
      </w:r>
      <w:r w:rsidR="00B71B15">
        <w:rPr>
          <w:sz w:val="22"/>
          <w:szCs w:val="22"/>
        </w:rPr>
      </w:r>
      <w:r w:rsidR="00B71B15">
        <w:rPr>
          <w:sz w:val="22"/>
          <w:szCs w:val="22"/>
        </w:rPr>
        <w:fldChar w:fldCharType="separate"/>
      </w:r>
      <w:r w:rsidRPr="001B4D9D">
        <w:rPr>
          <w:sz w:val="22"/>
          <w:szCs w:val="22"/>
        </w:rPr>
        <w:fldChar w:fldCharType="end"/>
      </w:r>
      <w:r w:rsidRPr="001B4D9D">
        <w:rPr>
          <w:sz w:val="22"/>
          <w:szCs w:val="22"/>
        </w:rPr>
        <w:t xml:space="preserve"> MEDIA IMPRESA (ovvero impresa che non appartiene alla categoria delle microimprese né a quella delle piccole imprese, che occupa meno di 250 persone e il cui fatturato annuo non supera 50 milioni di euro e/o il cui totale di bilancio annuo non supera i 43 milioni di euro);</w:t>
      </w:r>
    </w:p>
    <w:p w14:paraId="07FCD393" w14:textId="77777777" w:rsidR="004619CA" w:rsidRPr="001B4D9D" w:rsidRDefault="004619CA" w:rsidP="00213682">
      <w:pPr>
        <w:widowControl/>
        <w:suppressAutoHyphens w:val="0"/>
        <w:spacing w:after="120" w:line="276" w:lineRule="auto"/>
        <w:ind w:left="426" w:right="42" w:hanging="426"/>
        <w:jc w:val="both"/>
        <w:textAlignment w:val="auto"/>
        <w:rPr>
          <w:sz w:val="22"/>
          <w:szCs w:val="22"/>
        </w:rPr>
      </w:pPr>
    </w:p>
    <w:p w14:paraId="14268488" w14:textId="77777777" w:rsidR="001355C6" w:rsidRPr="001B4D9D" w:rsidRDefault="001355C6" w:rsidP="00213682">
      <w:pPr>
        <w:widowControl/>
        <w:suppressAutoHyphens w:val="0"/>
        <w:spacing w:after="120" w:line="276" w:lineRule="auto"/>
        <w:ind w:left="10" w:right="42"/>
        <w:jc w:val="both"/>
        <w:textAlignment w:val="auto"/>
        <w:rPr>
          <w:sz w:val="22"/>
          <w:szCs w:val="22"/>
        </w:rPr>
      </w:pPr>
      <w:r w:rsidRPr="001B4D9D">
        <w:rPr>
          <w:sz w:val="22"/>
          <w:szCs w:val="22"/>
        </w:rPr>
        <w:t xml:space="preserve">A tal fine, consapevole delle conseguenze che possono derivare nel caso di dichiarazioni mendaci e falsità in atti ai sensi di quanto previsto dall'articolo 76 del D.P.R. 28 dicembre 2000, n. 445, a titolo sostitutivo delle relative certificazioni e/o a titolo sostitutivo dell’atto di notorietà, presa visione dell’informativa sul trattamento dei dati personali </w:t>
      </w:r>
    </w:p>
    <w:p w14:paraId="034A1F63" w14:textId="21CD3349" w:rsidR="00C25F65" w:rsidRDefault="00E40C06" w:rsidP="00CA518E">
      <w:pPr>
        <w:spacing w:before="240" w:after="240" w:line="276" w:lineRule="auto"/>
        <w:ind w:right="57"/>
        <w:jc w:val="center"/>
        <w:rPr>
          <w:b/>
          <w:bCs/>
          <w:sz w:val="22"/>
          <w:szCs w:val="22"/>
        </w:rPr>
      </w:pPr>
      <w:r w:rsidRPr="001B4D9D">
        <w:rPr>
          <w:b/>
          <w:bCs/>
          <w:sz w:val="22"/>
          <w:szCs w:val="22"/>
          <w:highlight w:val="yellow"/>
        </w:rPr>
        <w:t>DICHIARA</w:t>
      </w:r>
      <w:r w:rsidR="00504F06" w:rsidRPr="001B4D9D">
        <w:rPr>
          <w:b/>
          <w:bCs/>
          <w:sz w:val="22"/>
          <w:szCs w:val="22"/>
          <w:highlight w:val="yellow"/>
        </w:rPr>
        <w:t xml:space="preserve"> (requisiti generali)</w:t>
      </w:r>
    </w:p>
    <w:p w14:paraId="10965830" w14:textId="77777777" w:rsidR="00C94DA7" w:rsidRPr="00737732" w:rsidRDefault="00C94DA7" w:rsidP="00C94DA7">
      <w:pPr>
        <w:tabs>
          <w:tab w:val="left" w:pos="-4017"/>
        </w:tabs>
        <w:autoSpaceDN w:val="0"/>
        <w:spacing w:before="120" w:after="60" w:line="276" w:lineRule="auto"/>
        <w:jc w:val="both"/>
        <w:textAlignment w:val="auto"/>
        <w:rPr>
          <w:sz w:val="22"/>
        </w:rPr>
      </w:pPr>
      <w:r>
        <w:rPr>
          <w:b/>
          <w:bCs/>
          <w:sz w:val="22"/>
          <w:szCs w:val="22"/>
        </w:rPr>
        <w:t xml:space="preserve">1. </w:t>
      </w:r>
      <w:r w:rsidRPr="00737732">
        <w:rPr>
          <w:rFonts w:eastAsia="Calibri"/>
          <w:sz w:val="22"/>
        </w:rPr>
        <w:t>di</w:t>
      </w:r>
      <w:r w:rsidRPr="00737732">
        <w:rPr>
          <w:sz w:val="22"/>
        </w:rPr>
        <w:t xml:space="preserve"> non trovarsi (anche con riferimento ai soggetti indicati all’art.94, comma 3, del Codice) in alcuna delle situazioni di esclusione (sia automatica che non automatica) dalla partecipazione alle procedure di affidamento degli appalti pubblici previste dagli articoli 94 e 95 del Codice; </w:t>
      </w:r>
    </w:p>
    <w:p w14:paraId="72C1D0FF" w14:textId="77777777" w:rsidR="00C94DA7" w:rsidRDefault="00C94DA7" w:rsidP="00C94DA7">
      <w:pPr>
        <w:spacing w:before="240" w:after="240" w:line="276" w:lineRule="auto"/>
        <w:ind w:right="57"/>
        <w:jc w:val="both"/>
        <w:rPr>
          <w:b/>
          <w:bCs/>
          <w:sz w:val="22"/>
          <w:szCs w:val="22"/>
        </w:rPr>
      </w:pPr>
      <w:r>
        <w:rPr>
          <w:b/>
          <w:bCs/>
          <w:sz w:val="22"/>
          <w:szCs w:val="22"/>
        </w:rPr>
        <w:t>2. di impegnarsi al rispetto delle prescrizioni di cui all’art. 11 del Codice;</w:t>
      </w:r>
    </w:p>
    <w:p w14:paraId="107BC33F" w14:textId="77777777" w:rsidR="00C94DA7" w:rsidRDefault="00C94DA7" w:rsidP="00C94DA7">
      <w:pPr>
        <w:widowControl/>
        <w:tabs>
          <w:tab w:val="left" w:pos="-4017"/>
        </w:tabs>
        <w:suppressAutoHyphens w:val="0"/>
        <w:autoSpaceDN w:val="0"/>
        <w:spacing w:before="120" w:after="60" w:line="276" w:lineRule="auto"/>
        <w:jc w:val="both"/>
        <w:textAlignment w:val="auto"/>
        <w:rPr>
          <w:rFonts w:eastAsia="Calibri"/>
          <w:kern w:val="0"/>
          <w:sz w:val="22"/>
          <w:szCs w:val="22"/>
        </w:rPr>
      </w:pPr>
      <w:r>
        <w:rPr>
          <w:rFonts w:eastAsia="Calibri"/>
          <w:kern w:val="0"/>
          <w:sz w:val="22"/>
          <w:szCs w:val="22"/>
        </w:rPr>
        <w:t xml:space="preserve">3. </w:t>
      </w:r>
      <w:r w:rsidRPr="00311557">
        <w:rPr>
          <w:rFonts w:eastAsia="Calibri"/>
          <w:kern w:val="0"/>
          <w:sz w:val="22"/>
          <w:szCs w:val="22"/>
        </w:rPr>
        <w:t xml:space="preserve">che non ricorrono le condizioni di partecipazione plurima di cui all’articolo 67, comma 4 e 68, comma 14, del Codice. Se l’operatore economico dichiara di partecipare in più di una forma, allega la documentazione </w:t>
      </w:r>
      <w:r w:rsidRPr="00311557">
        <w:rPr>
          <w:rFonts w:eastAsia="Calibri"/>
          <w:kern w:val="0"/>
          <w:sz w:val="22"/>
          <w:szCs w:val="22"/>
        </w:rPr>
        <w:lastRenderedPageBreak/>
        <w:t>che dimostra che la circostanza non ha influito sulla gara, né è idonea a incidere sulla capacità di rispettare gli obblighi contrattuali</w:t>
      </w:r>
      <w:r>
        <w:rPr>
          <w:rFonts w:eastAsia="Calibri"/>
          <w:kern w:val="0"/>
          <w:sz w:val="22"/>
          <w:szCs w:val="22"/>
        </w:rPr>
        <w:t>;</w:t>
      </w:r>
    </w:p>
    <w:p w14:paraId="76FDFE0F" w14:textId="77777777" w:rsidR="00C94DA7" w:rsidRDefault="00C94DA7" w:rsidP="00C94DA7">
      <w:pPr>
        <w:widowControl/>
        <w:tabs>
          <w:tab w:val="left" w:pos="-4017"/>
        </w:tabs>
        <w:suppressAutoHyphens w:val="0"/>
        <w:autoSpaceDN w:val="0"/>
        <w:spacing w:before="120" w:after="60" w:line="276" w:lineRule="auto"/>
        <w:jc w:val="both"/>
        <w:textAlignment w:val="auto"/>
        <w:rPr>
          <w:sz w:val="22"/>
        </w:rPr>
      </w:pPr>
      <w:r>
        <w:rPr>
          <w:rFonts w:eastAsia="Calibri"/>
          <w:kern w:val="0"/>
          <w:sz w:val="22"/>
          <w:szCs w:val="22"/>
        </w:rPr>
        <w:t xml:space="preserve">4. </w:t>
      </w:r>
      <w:r w:rsidRPr="00737732">
        <w:rPr>
          <w:rFonts w:eastAsia="Calibri"/>
          <w:sz w:val="22"/>
        </w:rPr>
        <w:t>che non sussistono le cause di incompatibilità di cui all’articolo 53, comma 16-ter, del decreto legislativo n.165</w:t>
      </w:r>
      <w:r w:rsidRPr="00737732">
        <w:rPr>
          <w:sz w:val="22"/>
        </w:rPr>
        <w:t xml:space="preserve"> del 2001</w:t>
      </w:r>
      <w:r>
        <w:rPr>
          <w:sz w:val="22"/>
        </w:rPr>
        <w:t>;</w:t>
      </w:r>
    </w:p>
    <w:p w14:paraId="09086BCE" w14:textId="77777777" w:rsidR="00C94DA7" w:rsidRPr="00311557" w:rsidRDefault="00C94DA7" w:rsidP="00C94DA7">
      <w:pPr>
        <w:widowControl/>
        <w:tabs>
          <w:tab w:val="left" w:pos="-4017"/>
        </w:tabs>
        <w:suppressAutoHyphens w:val="0"/>
        <w:autoSpaceDN w:val="0"/>
        <w:spacing w:before="120" w:after="60" w:line="276" w:lineRule="auto"/>
        <w:jc w:val="both"/>
        <w:textAlignment w:val="auto"/>
        <w:rPr>
          <w:rFonts w:eastAsia="Calibri"/>
          <w:kern w:val="0"/>
          <w:sz w:val="22"/>
          <w:szCs w:val="22"/>
        </w:rPr>
      </w:pPr>
      <w:r>
        <w:rPr>
          <w:rFonts w:eastAsia="Calibri"/>
          <w:kern w:val="0"/>
          <w:sz w:val="22"/>
          <w:szCs w:val="22"/>
        </w:rPr>
        <w:t xml:space="preserve">5. </w:t>
      </w:r>
      <w:r w:rsidRPr="00311557">
        <w:rPr>
          <w:rFonts w:eastAsia="Calibri"/>
          <w:kern w:val="0"/>
          <w:sz w:val="22"/>
          <w:szCs w:val="22"/>
        </w:rPr>
        <w:t>che non sussistono conflitti di interesse di cui all'articolo16 del Codice;</w:t>
      </w:r>
    </w:p>
    <w:p w14:paraId="583548AA" w14:textId="6D097971" w:rsidR="00C94DA7" w:rsidRPr="00C94DA7" w:rsidRDefault="00C94DA7" w:rsidP="00C94DA7">
      <w:pPr>
        <w:spacing w:before="240" w:after="240" w:line="276" w:lineRule="auto"/>
        <w:ind w:right="57"/>
        <w:jc w:val="both"/>
        <w:rPr>
          <w:sz w:val="22"/>
          <w:szCs w:val="22"/>
        </w:rPr>
      </w:pPr>
      <w:r w:rsidRPr="004F4BA2">
        <w:rPr>
          <w:sz w:val="22"/>
          <w:szCs w:val="22"/>
        </w:rPr>
        <w:t>6. che non sussistono le cause di incompatibilità di cui all’articolo 53, comma 16-ter, del decreto legislativo n.165 del 2001;</w:t>
      </w:r>
    </w:p>
    <w:p w14:paraId="785C0A4D" w14:textId="4CADEDAD" w:rsidR="00C25F65" w:rsidRPr="001B4D9D" w:rsidRDefault="00C25F65" w:rsidP="00CA518E">
      <w:pPr>
        <w:jc w:val="both"/>
        <w:rPr>
          <w:b/>
          <w:bCs/>
          <w:i/>
          <w:sz w:val="22"/>
          <w:szCs w:val="22"/>
        </w:rPr>
      </w:pPr>
      <w:r w:rsidRPr="001B4D9D">
        <w:rPr>
          <w:b/>
          <w:bCs/>
          <w:i/>
          <w:sz w:val="22"/>
          <w:szCs w:val="22"/>
        </w:rPr>
        <w:t xml:space="preserve"> (Compilare soltanto i campi di interesse)</w:t>
      </w:r>
    </w:p>
    <w:p w14:paraId="4783DA4B" w14:textId="77777777" w:rsidR="00CA518E" w:rsidRPr="001B4D9D" w:rsidRDefault="00CA518E" w:rsidP="00CA518E">
      <w:pPr>
        <w:jc w:val="both"/>
        <w:rPr>
          <w:i/>
          <w:sz w:val="22"/>
          <w:szCs w:val="22"/>
        </w:rPr>
      </w:pPr>
    </w:p>
    <w:p w14:paraId="7E042714"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color w:val="4472C4" w:themeColor="accent5"/>
        </w:rPr>
      </w:pPr>
      <w:r w:rsidRPr="001B4D9D">
        <w:rPr>
          <w:rFonts w:ascii="Times New Roman" w:hAnsi="Times New Roman" w:cs="Times New Roman"/>
          <w:b/>
          <w:color w:val="4472C4" w:themeColor="accent5"/>
        </w:rPr>
        <w:t>Dichiarazioni in caso di partecipazione in forma associata o in più forme diverse</w:t>
      </w:r>
    </w:p>
    <w:p w14:paraId="005C14E5" w14:textId="77777777" w:rsidR="00C25F65" w:rsidRPr="001B4D9D" w:rsidRDefault="00C25F65" w:rsidP="00C25F65">
      <w:pPr>
        <w:spacing w:before="60" w:after="60" w:line="276" w:lineRule="auto"/>
        <w:jc w:val="both"/>
        <w:rPr>
          <w:i/>
          <w:sz w:val="22"/>
          <w:szCs w:val="22"/>
        </w:rPr>
      </w:pPr>
      <w:r w:rsidRPr="001B4D9D">
        <w:rPr>
          <w:bCs/>
          <w:i/>
          <w:sz w:val="22"/>
          <w:szCs w:val="22"/>
        </w:rPr>
        <w:t>(</w:t>
      </w:r>
      <w:r w:rsidRPr="001B4D9D">
        <w:rPr>
          <w:i/>
          <w:sz w:val="22"/>
          <w:szCs w:val="22"/>
        </w:rPr>
        <w:t>Per tutti i consorzi, i raggruppamenti temporanei e i GEIE, già costituiti e costituendi)</w:t>
      </w:r>
    </w:p>
    <w:p w14:paraId="679A3496"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le seguenti parti/percentuali del servizio/lavori saranno eseguite dagli operatori economici di seguito indicati:</w:t>
      </w:r>
    </w:p>
    <w:p w14:paraId="21E03C75" w14:textId="285A3DEC" w:rsidR="00C25F65" w:rsidRPr="001B4D9D" w:rsidRDefault="00C25F65" w:rsidP="00C25F65">
      <w:pPr>
        <w:spacing w:before="60" w:after="60" w:line="276" w:lineRule="auto"/>
        <w:jc w:val="both"/>
        <w:rPr>
          <w:b/>
          <w:sz w:val="22"/>
          <w:szCs w:val="22"/>
        </w:rPr>
      </w:pPr>
      <w:r w:rsidRPr="001B4D9D">
        <w:rPr>
          <w:b/>
          <w:sz w:val="22"/>
          <w:szCs w:val="22"/>
        </w:rPr>
        <w:t>In caso di raggruppamenti art. 65 comma 2 lett. e) del Codice e consorzi ordinari</w:t>
      </w:r>
    </w:p>
    <w:p w14:paraId="290655EF" w14:textId="77777777" w:rsidR="00CA518E" w:rsidRPr="001B4D9D" w:rsidRDefault="00CA518E" w:rsidP="00C25F65">
      <w:pPr>
        <w:spacing w:before="60" w:after="60" w:line="276" w:lineRule="auto"/>
        <w:jc w:val="both"/>
        <w:rPr>
          <w:b/>
          <w:sz w:val="22"/>
          <w:szCs w:val="22"/>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25F65" w:rsidRPr="001B4D9D" w14:paraId="11F6EB52" w14:textId="77777777" w:rsidTr="000820A9">
        <w:tc>
          <w:tcPr>
            <w:tcW w:w="3374" w:type="dxa"/>
            <w:shd w:val="clear" w:color="auto" w:fill="4472C4" w:themeFill="accent5"/>
          </w:tcPr>
          <w:p w14:paraId="327C0DD3" w14:textId="65BA34B9" w:rsidR="00C25F65" w:rsidRPr="001B4D9D" w:rsidRDefault="006B4B0C" w:rsidP="000820A9">
            <w:pPr>
              <w:spacing w:before="60" w:after="60" w:line="276" w:lineRule="auto"/>
              <w:jc w:val="both"/>
              <w:rPr>
                <w:color w:val="FFFFFF" w:themeColor="background1"/>
                <w:sz w:val="22"/>
                <w:szCs w:val="22"/>
              </w:rPr>
            </w:pPr>
            <w:r w:rsidRPr="001B4D9D">
              <w:rPr>
                <w:color w:val="FFFFFF" w:themeColor="background1"/>
                <w:sz w:val="22"/>
                <w:szCs w:val="22"/>
              </w:rPr>
              <w:t>Lavoro/</w:t>
            </w:r>
            <w:r w:rsidR="00C25F65" w:rsidRPr="001B4D9D">
              <w:rPr>
                <w:color w:val="FFFFFF" w:themeColor="background1"/>
                <w:sz w:val="22"/>
                <w:szCs w:val="22"/>
              </w:rPr>
              <w:t>servizio/fornitura</w:t>
            </w:r>
          </w:p>
        </w:tc>
        <w:tc>
          <w:tcPr>
            <w:tcW w:w="3209" w:type="dxa"/>
            <w:shd w:val="clear" w:color="auto" w:fill="4472C4" w:themeFill="accent5"/>
          </w:tcPr>
          <w:p w14:paraId="5C2B2FC4"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Parte /percentuale</w:t>
            </w:r>
          </w:p>
        </w:tc>
        <w:tc>
          <w:tcPr>
            <w:tcW w:w="2761" w:type="dxa"/>
            <w:shd w:val="clear" w:color="auto" w:fill="4472C4" w:themeFill="accent5"/>
          </w:tcPr>
          <w:p w14:paraId="7FD4636B"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Operatore esecutore</w:t>
            </w:r>
          </w:p>
        </w:tc>
      </w:tr>
      <w:tr w:rsidR="006B4B0C" w:rsidRPr="001B4D9D" w14:paraId="024ECB4F" w14:textId="77777777" w:rsidTr="000820A9">
        <w:tc>
          <w:tcPr>
            <w:tcW w:w="3374" w:type="dxa"/>
            <w:shd w:val="clear" w:color="auto" w:fill="4472C4" w:themeFill="accent5"/>
          </w:tcPr>
          <w:p w14:paraId="79997CD1" w14:textId="77777777" w:rsidR="006B4B0C" w:rsidRPr="001B4D9D" w:rsidRDefault="006B4B0C" w:rsidP="000820A9">
            <w:pPr>
              <w:spacing w:before="60" w:after="60" w:line="276" w:lineRule="auto"/>
              <w:jc w:val="both"/>
              <w:rPr>
                <w:color w:val="FFFFFF" w:themeColor="background1"/>
                <w:sz w:val="22"/>
                <w:szCs w:val="22"/>
              </w:rPr>
            </w:pPr>
          </w:p>
        </w:tc>
        <w:tc>
          <w:tcPr>
            <w:tcW w:w="3209" w:type="dxa"/>
            <w:shd w:val="clear" w:color="auto" w:fill="4472C4" w:themeFill="accent5"/>
          </w:tcPr>
          <w:p w14:paraId="10564F4C" w14:textId="77777777" w:rsidR="006B4B0C" w:rsidRPr="001B4D9D" w:rsidRDefault="006B4B0C" w:rsidP="000820A9">
            <w:pPr>
              <w:spacing w:before="60" w:after="60" w:line="276" w:lineRule="auto"/>
              <w:jc w:val="both"/>
              <w:rPr>
                <w:color w:val="FFFFFF" w:themeColor="background1"/>
                <w:sz w:val="22"/>
                <w:szCs w:val="22"/>
              </w:rPr>
            </w:pPr>
          </w:p>
        </w:tc>
        <w:tc>
          <w:tcPr>
            <w:tcW w:w="2761" w:type="dxa"/>
            <w:shd w:val="clear" w:color="auto" w:fill="4472C4" w:themeFill="accent5"/>
          </w:tcPr>
          <w:p w14:paraId="5A2CC357" w14:textId="77777777" w:rsidR="006B4B0C" w:rsidRPr="001B4D9D" w:rsidRDefault="006B4B0C" w:rsidP="000820A9">
            <w:pPr>
              <w:spacing w:before="60" w:after="60" w:line="276" w:lineRule="auto"/>
              <w:jc w:val="both"/>
              <w:rPr>
                <w:color w:val="FFFFFF" w:themeColor="background1"/>
                <w:sz w:val="22"/>
                <w:szCs w:val="22"/>
              </w:rPr>
            </w:pPr>
          </w:p>
        </w:tc>
      </w:tr>
      <w:tr w:rsidR="00C25F65" w:rsidRPr="001B4D9D" w14:paraId="5A729A67" w14:textId="77777777" w:rsidTr="000820A9">
        <w:tc>
          <w:tcPr>
            <w:tcW w:w="3374" w:type="dxa"/>
          </w:tcPr>
          <w:p w14:paraId="48AE6E8C" w14:textId="77777777" w:rsidR="00C25F65" w:rsidRPr="001B4D9D" w:rsidRDefault="00C25F65" w:rsidP="000820A9">
            <w:pPr>
              <w:spacing w:before="60" w:after="60" w:line="276" w:lineRule="auto"/>
              <w:jc w:val="both"/>
              <w:rPr>
                <w:sz w:val="22"/>
                <w:szCs w:val="22"/>
              </w:rPr>
            </w:pPr>
          </w:p>
        </w:tc>
        <w:tc>
          <w:tcPr>
            <w:tcW w:w="3209" w:type="dxa"/>
          </w:tcPr>
          <w:p w14:paraId="66D3CED1" w14:textId="77777777" w:rsidR="00C25F65" w:rsidRPr="001B4D9D" w:rsidRDefault="00C25F65" w:rsidP="000820A9">
            <w:pPr>
              <w:spacing w:before="60" w:after="60" w:line="276" w:lineRule="auto"/>
              <w:jc w:val="both"/>
              <w:rPr>
                <w:sz w:val="22"/>
                <w:szCs w:val="22"/>
              </w:rPr>
            </w:pPr>
          </w:p>
        </w:tc>
        <w:tc>
          <w:tcPr>
            <w:tcW w:w="2761" w:type="dxa"/>
          </w:tcPr>
          <w:p w14:paraId="66B21F96" w14:textId="77777777" w:rsidR="00C25F65" w:rsidRPr="001B4D9D" w:rsidRDefault="00C25F65" w:rsidP="000820A9">
            <w:pPr>
              <w:spacing w:before="60" w:after="60" w:line="276" w:lineRule="auto"/>
              <w:jc w:val="both"/>
              <w:rPr>
                <w:sz w:val="22"/>
                <w:szCs w:val="22"/>
              </w:rPr>
            </w:pPr>
          </w:p>
        </w:tc>
      </w:tr>
      <w:tr w:rsidR="00C25F65" w:rsidRPr="001B4D9D" w14:paraId="2FAD4BF7" w14:textId="77777777" w:rsidTr="000820A9">
        <w:tc>
          <w:tcPr>
            <w:tcW w:w="3374" w:type="dxa"/>
          </w:tcPr>
          <w:p w14:paraId="799A443F" w14:textId="77777777" w:rsidR="00C25F65" w:rsidRPr="001B4D9D" w:rsidRDefault="00C25F65" w:rsidP="000820A9">
            <w:pPr>
              <w:spacing w:before="60" w:after="60" w:line="276" w:lineRule="auto"/>
              <w:jc w:val="both"/>
              <w:rPr>
                <w:sz w:val="22"/>
                <w:szCs w:val="22"/>
              </w:rPr>
            </w:pPr>
          </w:p>
        </w:tc>
        <w:tc>
          <w:tcPr>
            <w:tcW w:w="3209" w:type="dxa"/>
          </w:tcPr>
          <w:p w14:paraId="2E391521" w14:textId="77777777" w:rsidR="00C25F65" w:rsidRPr="001B4D9D" w:rsidRDefault="00C25F65" w:rsidP="000820A9">
            <w:pPr>
              <w:spacing w:before="60" w:after="60" w:line="276" w:lineRule="auto"/>
              <w:jc w:val="both"/>
              <w:rPr>
                <w:sz w:val="22"/>
                <w:szCs w:val="22"/>
              </w:rPr>
            </w:pPr>
          </w:p>
        </w:tc>
        <w:tc>
          <w:tcPr>
            <w:tcW w:w="2761" w:type="dxa"/>
          </w:tcPr>
          <w:p w14:paraId="5EEC70B9" w14:textId="77777777" w:rsidR="00C25F65" w:rsidRPr="001B4D9D" w:rsidRDefault="00C25F65" w:rsidP="000820A9">
            <w:pPr>
              <w:spacing w:before="60" w:after="60" w:line="276" w:lineRule="auto"/>
              <w:jc w:val="both"/>
              <w:rPr>
                <w:sz w:val="22"/>
                <w:szCs w:val="22"/>
              </w:rPr>
            </w:pPr>
          </w:p>
        </w:tc>
      </w:tr>
      <w:tr w:rsidR="00C25F65" w:rsidRPr="001B4D9D" w14:paraId="5F05FC67" w14:textId="77777777" w:rsidTr="000820A9">
        <w:tc>
          <w:tcPr>
            <w:tcW w:w="3374" w:type="dxa"/>
          </w:tcPr>
          <w:p w14:paraId="264805A5" w14:textId="77777777" w:rsidR="00C25F65" w:rsidRPr="001B4D9D" w:rsidRDefault="00C25F65" w:rsidP="000820A9">
            <w:pPr>
              <w:spacing w:before="60" w:after="60" w:line="276" w:lineRule="auto"/>
              <w:jc w:val="both"/>
              <w:rPr>
                <w:sz w:val="22"/>
                <w:szCs w:val="22"/>
              </w:rPr>
            </w:pPr>
          </w:p>
        </w:tc>
        <w:tc>
          <w:tcPr>
            <w:tcW w:w="3209" w:type="dxa"/>
          </w:tcPr>
          <w:p w14:paraId="340D4649" w14:textId="77777777" w:rsidR="00C25F65" w:rsidRPr="001B4D9D" w:rsidRDefault="00C25F65" w:rsidP="000820A9">
            <w:pPr>
              <w:spacing w:before="60" w:after="60" w:line="276" w:lineRule="auto"/>
              <w:jc w:val="both"/>
              <w:rPr>
                <w:sz w:val="22"/>
                <w:szCs w:val="22"/>
              </w:rPr>
            </w:pPr>
          </w:p>
        </w:tc>
        <w:tc>
          <w:tcPr>
            <w:tcW w:w="2761" w:type="dxa"/>
          </w:tcPr>
          <w:p w14:paraId="7C4E32F6" w14:textId="77777777" w:rsidR="00C25F65" w:rsidRPr="001B4D9D" w:rsidRDefault="00C25F65" w:rsidP="000820A9">
            <w:pPr>
              <w:spacing w:before="60" w:after="60" w:line="276" w:lineRule="auto"/>
              <w:jc w:val="both"/>
              <w:rPr>
                <w:sz w:val="22"/>
                <w:szCs w:val="22"/>
              </w:rPr>
            </w:pPr>
          </w:p>
        </w:tc>
      </w:tr>
      <w:tr w:rsidR="00C25F65" w:rsidRPr="001B4D9D" w14:paraId="37878152" w14:textId="77777777" w:rsidTr="000820A9">
        <w:tc>
          <w:tcPr>
            <w:tcW w:w="3374" w:type="dxa"/>
          </w:tcPr>
          <w:p w14:paraId="03B0F122" w14:textId="77777777" w:rsidR="00C25F65" w:rsidRPr="001B4D9D" w:rsidRDefault="00C25F65" w:rsidP="000820A9">
            <w:pPr>
              <w:spacing w:before="60" w:after="60" w:line="276" w:lineRule="auto"/>
              <w:jc w:val="both"/>
              <w:rPr>
                <w:sz w:val="22"/>
                <w:szCs w:val="22"/>
              </w:rPr>
            </w:pPr>
          </w:p>
        </w:tc>
        <w:tc>
          <w:tcPr>
            <w:tcW w:w="3209" w:type="dxa"/>
          </w:tcPr>
          <w:p w14:paraId="361F668A" w14:textId="77777777" w:rsidR="00C25F65" w:rsidRPr="001B4D9D" w:rsidRDefault="00C25F65" w:rsidP="000820A9">
            <w:pPr>
              <w:spacing w:before="60" w:after="60" w:line="276" w:lineRule="auto"/>
              <w:jc w:val="both"/>
              <w:rPr>
                <w:sz w:val="22"/>
                <w:szCs w:val="22"/>
              </w:rPr>
            </w:pPr>
          </w:p>
        </w:tc>
        <w:tc>
          <w:tcPr>
            <w:tcW w:w="2761" w:type="dxa"/>
          </w:tcPr>
          <w:p w14:paraId="6DAD9705" w14:textId="77777777" w:rsidR="00C25F65" w:rsidRPr="001B4D9D" w:rsidRDefault="00C25F65" w:rsidP="000820A9">
            <w:pPr>
              <w:spacing w:before="60" w:after="60" w:line="276" w:lineRule="auto"/>
              <w:jc w:val="both"/>
              <w:rPr>
                <w:sz w:val="22"/>
                <w:szCs w:val="22"/>
              </w:rPr>
            </w:pPr>
          </w:p>
        </w:tc>
      </w:tr>
    </w:tbl>
    <w:p w14:paraId="6478ECD8" w14:textId="77777777" w:rsidR="00C25F65" w:rsidRPr="001B4D9D" w:rsidRDefault="00C25F65" w:rsidP="00C25F65">
      <w:pPr>
        <w:spacing w:before="60" w:after="60" w:line="276" w:lineRule="auto"/>
        <w:jc w:val="both"/>
        <w:rPr>
          <w:sz w:val="22"/>
          <w:szCs w:val="22"/>
        </w:rPr>
      </w:pPr>
    </w:p>
    <w:p w14:paraId="0E23144E" w14:textId="77777777" w:rsidR="00C25F65" w:rsidRPr="001B4D9D" w:rsidRDefault="00C25F65" w:rsidP="00C25F65">
      <w:pPr>
        <w:spacing w:before="60" w:after="60" w:line="276" w:lineRule="auto"/>
        <w:jc w:val="both"/>
        <w:rPr>
          <w:b/>
          <w:sz w:val="22"/>
          <w:szCs w:val="22"/>
        </w:rPr>
      </w:pPr>
      <w:r w:rsidRPr="001B4D9D">
        <w:rPr>
          <w:b/>
          <w:sz w:val="22"/>
          <w:szCs w:val="22"/>
        </w:rPr>
        <w:t>In caso di Consorzi di cui all’art. 65, comma 2, lett. b), c) e d) del Codice</w:t>
      </w:r>
    </w:p>
    <w:p w14:paraId="72CEB525"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 xml:space="preserve">DICHIARA </w:t>
      </w:r>
      <w:r w:rsidRPr="001B4D9D">
        <w:rPr>
          <w:sz w:val="22"/>
          <w:szCs w:val="22"/>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25F65" w:rsidRPr="001B4D9D" w14:paraId="7E689F22" w14:textId="77777777" w:rsidTr="000820A9">
        <w:tc>
          <w:tcPr>
            <w:tcW w:w="3230" w:type="dxa"/>
            <w:shd w:val="clear" w:color="auto" w:fill="4472C4" w:themeFill="accent5"/>
          </w:tcPr>
          <w:p w14:paraId="7F085136"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Denominazione/Ragione Sociale</w:t>
            </w:r>
          </w:p>
        </w:tc>
        <w:tc>
          <w:tcPr>
            <w:tcW w:w="3056" w:type="dxa"/>
            <w:shd w:val="clear" w:color="auto" w:fill="4472C4" w:themeFill="accent5"/>
          </w:tcPr>
          <w:p w14:paraId="7D207FB9"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 xml:space="preserve">C.F. </w:t>
            </w:r>
          </w:p>
        </w:tc>
        <w:tc>
          <w:tcPr>
            <w:tcW w:w="3058" w:type="dxa"/>
            <w:shd w:val="clear" w:color="auto" w:fill="4472C4" w:themeFill="accent5"/>
          </w:tcPr>
          <w:p w14:paraId="62D0C6D4"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Sede</w:t>
            </w:r>
          </w:p>
        </w:tc>
      </w:tr>
      <w:tr w:rsidR="00C25F65" w:rsidRPr="001B4D9D" w14:paraId="2315844F" w14:textId="77777777" w:rsidTr="000820A9">
        <w:tc>
          <w:tcPr>
            <w:tcW w:w="3230" w:type="dxa"/>
          </w:tcPr>
          <w:p w14:paraId="0EADDFAE" w14:textId="77777777" w:rsidR="00C25F65" w:rsidRPr="001B4D9D" w:rsidRDefault="00C25F65" w:rsidP="000820A9">
            <w:pPr>
              <w:spacing w:before="60" w:after="60" w:line="276" w:lineRule="auto"/>
              <w:jc w:val="both"/>
              <w:rPr>
                <w:sz w:val="22"/>
                <w:szCs w:val="22"/>
              </w:rPr>
            </w:pPr>
          </w:p>
        </w:tc>
        <w:tc>
          <w:tcPr>
            <w:tcW w:w="3056" w:type="dxa"/>
          </w:tcPr>
          <w:p w14:paraId="3F6AC14C" w14:textId="77777777" w:rsidR="00C25F65" w:rsidRPr="001B4D9D" w:rsidRDefault="00C25F65" w:rsidP="000820A9">
            <w:pPr>
              <w:spacing w:before="60" w:after="60" w:line="276" w:lineRule="auto"/>
              <w:jc w:val="both"/>
              <w:rPr>
                <w:sz w:val="22"/>
                <w:szCs w:val="22"/>
              </w:rPr>
            </w:pPr>
          </w:p>
        </w:tc>
        <w:tc>
          <w:tcPr>
            <w:tcW w:w="3058" w:type="dxa"/>
          </w:tcPr>
          <w:p w14:paraId="7D864517" w14:textId="77777777" w:rsidR="00C25F65" w:rsidRPr="001B4D9D" w:rsidRDefault="00C25F65" w:rsidP="000820A9">
            <w:pPr>
              <w:spacing w:before="60" w:after="60" w:line="276" w:lineRule="auto"/>
              <w:jc w:val="both"/>
              <w:rPr>
                <w:sz w:val="22"/>
                <w:szCs w:val="22"/>
              </w:rPr>
            </w:pPr>
          </w:p>
        </w:tc>
      </w:tr>
      <w:tr w:rsidR="00C25F65" w:rsidRPr="001B4D9D" w14:paraId="53C7F956" w14:textId="77777777" w:rsidTr="000820A9">
        <w:tc>
          <w:tcPr>
            <w:tcW w:w="3230" w:type="dxa"/>
          </w:tcPr>
          <w:p w14:paraId="0B819568" w14:textId="77777777" w:rsidR="00C25F65" w:rsidRPr="001B4D9D" w:rsidRDefault="00C25F65" w:rsidP="000820A9">
            <w:pPr>
              <w:spacing w:before="60" w:after="60" w:line="276" w:lineRule="auto"/>
              <w:jc w:val="both"/>
              <w:rPr>
                <w:sz w:val="22"/>
                <w:szCs w:val="22"/>
              </w:rPr>
            </w:pPr>
          </w:p>
        </w:tc>
        <w:tc>
          <w:tcPr>
            <w:tcW w:w="3056" w:type="dxa"/>
          </w:tcPr>
          <w:p w14:paraId="054D6DEF" w14:textId="77777777" w:rsidR="00C25F65" w:rsidRPr="001B4D9D" w:rsidRDefault="00C25F65" w:rsidP="000820A9">
            <w:pPr>
              <w:spacing w:before="60" w:after="60" w:line="276" w:lineRule="auto"/>
              <w:jc w:val="both"/>
              <w:rPr>
                <w:sz w:val="22"/>
                <w:szCs w:val="22"/>
              </w:rPr>
            </w:pPr>
          </w:p>
        </w:tc>
        <w:tc>
          <w:tcPr>
            <w:tcW w:w="3058" w:type="dxa"/>
          </w:tcPr>
          <w:p w14:paraId="067F1151" w14:textId="77777777" w:rsidR="00C25F65" w:rsidRPr="001B4D9D" w:rsidRDefault="00C25F65" w:rsidP="000820A9">
            <w:pPr>
              <w:spacing w:before="60" w:after="60" w:line="276" w:lineRule="auto"/>
              <w:jc w:val="both"/>
              <w:rPr>
                <w:sz w:val="22"/>
                <w:szCs w:val="22"/>
              </w:rPr>
            </w:pPr>
          </w:p>
        </w:tc>
      </w:tr>
      <w:tr w:rsidR="00C25F65" w:rsidRPr="001B4D9D" w14:paraId="71FAD055" w14:textId="77777777" w:rsidTr="000820A9">
        <w:tc>
          <w:tcPr>
            <w:tcW w:w="3230" w:type="dxa"/>
          </w:tcPr>
          <w:p w14:paraId="39B538D3" w14:textId="77777777" w:rsidR="00C25F65" w:rsidRPr="001B4D9D" w:rsidRDefault="00C25F65" w:rsidP="000820A9">
            <w:pPr>
              <w:spacing w:before="60" w:after="60" w:line="276" w:lineRule="auto"/>
              <w:jc w:val="both"/>
              <w:rPr>
                <w:sz w:val="22"/>
                <w:szCs w:val="22"/>
              </w:rPr>
            </w:pPr>
          </w:p>
        </w:tc>
        <w:tc>
          <w:tcPr>
            <w:tcW w:w="3056" w:type="dxa"/>
          </w:tcPr>
          <w:p w14:paraId="7851D5A9" w14:textId="77777777" w:rsidR="00C25F65" w:rsidRPr="001B4D9D" w:rsidRDefault="00C25F65" w:rsidP="000820A9">
            <w:pPr>
              <w:spacing w:before="60" w:after="60" w:line="276" w:lineRule="auto"/>
              <w:jc w:val="both"/>
              <w:rPr>
                <w:sz w:val="22"/>
                <w:szCs w:val="22"/>
              </w:rPr>
            </w:pPr>
          </w:p>
        </w:tc>
        <w:tc>
          <w:tcPr>
            <w:tcW w:w="3058" w:type="dxa"/>
          </w:tcPr>
          <w:p w14:paraId="767E9A85" w14:textId="77777777" w:rsidR="00C25F65" w:rsidRPr="001B4D9D" w:rsidRDefault="00C25F65" w:rsidP="000820A9">
            <w:pPr>
              <w:spacing w:before="60" w:after="60" w:line="276" w:lineRule="auto"/>
              <w:jc w:val="both"/>
              <w:rPr>
                <w:sz w:val="22"/>
                <w:szCs w:val="22"/>
              </w:rPr>
            </w:pPr>
          </w:p>
        </w:tc>
      </w:tr>
    </w:tbl>
    <w:p w14:paraId="480290D9" w14:textId="77777777" w:rsidR="00C25F65" w:rsidRPr="001B4D9D" w:rsidRDefault="00C25F65" w:rsidP="00C25F65">
      <w:pPr>
        <w:spacing w:before="60" w:after="60" w:line="276" w:lineRule="auto"/>
        <w:jc w:val="both"/>
        <w:rPr>
          <w:sz w:val="22"/>
          <w:szCs w:val="22"/>
        </w:rPr>
      </w:pPr>
    </w:p>
    <w:p w14:paraId="257BA562" w14:textId="77777777" w:rsidR="00C25F65" w:rsidRPr="001B4D9D" w:rsidRDefault="00C25F65" w:rsidP="00C25F65">
      <w:pPr>
        <w:spacing w:before="60" w:after="60" w:line="276" w:lineRule="auto"/>
        <w:jc w:val="both"/>
        <w:rPr>
          <w:b/>
          <w:i/>
          <w:sz w:val="22"/>
          <w:szCs w:val="22"/>
        </w:rPr>
      </w:pPr>
      <w:r w:rsidRPr="001B4D9D">
        <w:rPr>
          <w:b/>
          <w:i/>
          <w:sz w:val="22"/>
          <w:szCs w:val="22"/>
        </w:rPr>
        <w:t xml:space="preserve">(Solo per i Consorzi Stabili) </w:t>
      </w:r>
    </w:p>
    <w:p w14:paraId="13845E32" w14:textId="77777777" w:rsidR="00C25F65"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il Consorzio, al fine di soddisfare i requisiti di partecipazione prescritti dal Bando di gara ricorre ai requisiti delle consorziate non esecutrici così come di seguito indicato (</w:t>
      </w:r>
      <w:r w:rsidRPr="001B4D9D">
        <w:rPr>
          <w:i/>
          <w:sz w:val="22"/>
          <w:szCs w:val="22"/>
        </w:rPr>
        <w:t>compilare solo se di interesse</w:t>
      </w:r>
      <w:r w:rsidRPr="001B4D9D">
        <w:rPr>
          <w:sz w:val="22"/>
          <w:szCs w:val="22"/>
        </w:rPr>
        <w:t>):</w:t>
      </w:r>
    </w:p>
    <w:p w14:paraId="39583039" w14:textId="77777777" w:rsidR="00187448" w:rsidRPr="001B4D9D" w:rsidRDefault="00187448" w:rsidP="00C25F65">
      <w:pPr>
        <w:spacing w:before="60" w:after="60" w:line="276" w:lineRule="auto"/>
        <w:ind w:left="284" w:hanging="284"/>
        <w:jc w:val="both"/>
        <w:rPr>
          <w:sz w:val="22"/>
          <w:szCs w:val="22"/>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25F65" w:rsidRPr="001B4D9D" w14:paraId="388291D7" w14:textId="77777777" w:rsidTr="000820A9">
        <w:tc>
          <w:tcPr>
            <w:tcW w:w="3230" w:type="dxa"/>
            <w:shd w:val="clear" w:color="auto" w:fill="4472C4" w:themeFill="accent5"/>
          </w:tcPr>
          <w:p w14:paraId="581E637A"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Denominazione/Ragione Sociale</w:t>
            </w:r>
          </w:p>
        </w:tc>
        <w:tc>
          <w:tcPr>
            <w:tcW w:w="3056" w:type="dxa"/>
            <w:shd w:val="clear" w:color="auto" w:fill="4472C4" w:themeFill="accent5"/>
          </w:tcPr>
          <w:p w14:paraId="20DB2BD2"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C.F.</w:t>
            </w:r>
          </w:p>
        </w:tc>
        <w:tc>
          <w:tcPr>
            <w:tcW w:w="3058" w:type="dxa"/>
            <w:shd w:val="clear" w:color="auto" w:fill="4472C4" w:themeFill="accent5"/>
          </w:tcPr>
          <w:p w14:paraId="132CCB5E"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Requisito e relativa misura</w:t>
            </w:r>
          </w:p>
        </w:tc>
      </w:tr>
      <w:tr w:rsidR="00C25F65" w:rsidRPr="001B4D9D" w14:paraId="5B25B3B5" w14:textId="77777777" w:rsidTr="000820A9">
        <w:tc>
          <w:tcPr>
            <w:tcW w:w="3230" w:type="dxa"/>
          </w:tcPr>
          <w:p w14:paraId="0421C3E5" w14:textId="77777777" w:rsidR="00C25F65" w:rsidRPr="001B4D9D" w:rsidRDefault="00C25F65" w:rsidP="000820A9">
            <w:pPr>
              <w:spacing w:before="60" w:after="60" w:line="276" w:lineRule="auto"/>
              <w:jc w:val="both"/>
              <w:rPr>
                <w:color w:val="FFFF00"/>
                <w:sz w:val="22"/>
                <w:szCs w:val="22"/>
              </w:rPr>
            </w:pPr>
          </w:p>
        </w:tc>
        <w:tc>
          <w:tcPr>
            <w:tcW w:w="3056" w:type="dxa"/>
          </w:tcPr>
          <w:p w14:paraId="1E64D30E" w14:textId="77777777" w:rsidR="00C25F65" w:rsidRPr="001B4D9D" w:rsidRDefault="00C25F65" w:rsidP="000820A9">
            <w:pPr>
              <w:spacing w:before="60" w:after="60" w:line="276" w:lineRule="auto"/>
              <w:jc w:val="both"/>
              <w:rPr>
                <w:color w:val="FFFF00"/>
                <w:sz w:val="22"/>
                <w:szCs w:val="22"/>
              </w:rPr>
            </w:pPr>
          </w:p>
        </w:tc>
        <w:tc>
          <w:tcPr>
            <w:tcW w:w="3058" w:type="dxa"/>
          </w:tcPr>
          <w:p w14:paraId="1D016FAB" w14:textId="77777777" w:rsidR="00C25F65" w:rsidRPr="001B4D9D" w:rsidRDefault="00C25F65" w:rsidP="000820A9">
            <w:pPr>
              <w:spacing w:before="60" w:after="60" w:line="276" w:lineRule="auto"/>
              <w:jc w:val="both"/>
              <w:rPr>
                <w:color w:val="FFFF00"/>
                <w:sz w:val="22"/>
                <w:szCs w:val="22"/>
              </w:rPr>
            </w:pPr>
          </w:p>
        </w:tc>
      </w:tr>
      <w:tr w:rsidR="00C25F65" w:rsidRPr="001B4D9D" w14:paraId="2FAC1A2F" w14:textId="77777777" w:rsidTr="000820A9">
        <w:tc>
          <w:tcPr>
            <w:tcW w:w="3230" w:type="dxa"/>
          </w:tcPr>
          <w:p w14:paraId="506C169F" w14:textId="77777777" w:rsidR="00C25F65" w:rsidRPr="001B4D9D" w:rsidRDefault="00C25F65" w:rsidP="000820A9">
            <w:pPr>
              <w:spacing w:before="60" w:after="60" w:line="276" w:lineRule="auto"/>
              <w:jc w:val="both"/>
              <w:rPr>
                <w:color w:val="FFFF00"/>
                <w:sz w:val="22"/>
                <w:szCs w:val="22"/>
              </w:rPr>
            </w:pPr>
          </w:p>
        </w:tc>
        <w:tc>
          <w:tcPr>
            <w:tcW w:w="3056" w:type="dxa"/>
          </w:tcPr>
          <w:p w14:paraId="5DACB2DE" w14:textId="77777777" w:rsidR="00C25F65" w:rsidRPr="001B4D9D" w:rsidRDefault="00C25F65" w:rsidP="000820A9">
            <w:pPr>
              <w:spacing w:before="60" w:after="60" w:line="276" w:lineRule="auto"/>
              <w:jc w:val="both"/>
              <w:rPr>
                <w:color w:val="FFFF00"/>
                <w:sz w:val="22"/>
                <w:szCs w:val="22"/>
              </w:rPr>
            </w:pPr>
          </w:p>
        </w:tc>
        <w:tc>
          <w:tcPr>
            <w:tcW w:w="3058" w:type="dxa"/>
          </w:tcPr>
          <w:p w14:paraId="4556D813" w14:textId="77777777" w:rsidR="00C25F65" w:rsidRPr="001B4D9D" w:rsidRDefault="00C25F65" w:rsidP="000820A9">
            <w:pPr>
              <w:spacing w:before="60" w:after="60" w:line="276" w:lineRule="auto"/>
              <w:jc w:val="both"/>
              <w:rPr>
                <w:color w:val="FFFF00"/>
                <w:sz w:val="22"/>
                <w:szCs w:val="22"/>
              </w:rPr>
            </w:pPr>
          </w:p>
        </w:tc>
      </w:tr>
      <w:tr w:rsidR="00C25F65" w:rsidRPr="001B4D9D" w14:paraId="1EFBB945" w14:textId="77777777" w:rsidTr="000820A9">
        <w:tc>
          <w:tcPr>
            <w:tcW w:w="3230" w:type="dxa"/>
          </w:tcPr>
          <w:p w14:paraId="78754946" w14:textId="77777777" w:rsidR="00C25F65" w:rsidRPr="001B4D9D" w:rsidRDefault="00C25F65" w:rsidP="000820A9">
            <w:pPr>
              <w:spacing w:before="60" w:after="60" w:line="276" w:lineRule="auto"/>
              <w:jc w:val="both"/>
              <w:rPr>
                <w:color w:val="FFFF00"/>
                <w:sz w:val="22"/>
                <w:szCs w:val="22"/>
              </w:rPr>
            </w:pPr>
          </w:p>
        </w:tc>
        <w:tc>
          <w:tcPr>
            <w:tcW w:w="3056" w:type="dxa"/>
          </w:tcPr>
          <w:p w14:paraId="4688F838" w14:textId="77777777" w:rsidR="00C25F65" w:rsidRPr="001B4D9D" w:rsidRDefault="00C25F65" w:rsidP="000820A9">
            <w:pPr>
              <w:spacing w:before="60" w:after="60" w:line="276" w:lineRule="auto"/>
              <w:jc w:val="both"/>
              <w:rPr>
                <w:color w:val="FFFF00"/>
                <w:sz w:val="22"/>
                <w:szCs w:val="22"/>
              </w:rPr>
            </w:pPr>
          </w:p>
        </w:tc>
        <w:tc>
          <w:tcPr>
            <w:tcW w:w="3058" w:type="dxa"/>
          </w:tcPr>
          <w:p w14:paraId="0FA74481" w14:textId="77777777" w:rsidR="00C25F65" w:rsidRPr="001B4D9D" w:rsidRDefault="00C25F65" w:rsidP="000820A9">
            <w:pPr>
              <w:spacing w:before="60" w:after="60" w:line="276" w:lineRule="auto"/>
              <w:jc w:val="both"/>
              <w:rPr>
                <w:color w:val="FFFF00"/>
                <w:sz w:val="22"/>
                <w:szCs w:val="22"/>
              </w:rPr>
            </w:pPr>
          </w:p>
        </w:tc>
      </w:tr>
    </w:tbl>
    <w:p w14:paraId="4F24297B" w14:textId="77777777" w:rsidR="00187448" w:rsidRDefault="00187448" w:rsidP="00C25F65">
      <w:pPr>
        <w:spacing w:before="60" w:after="60" w:line="276" w:lineRule="auto"/>
        <w:jc w:val="both"/>
        <w:rPr>
          <w:b/>
          <w:i/>
          <w:sz w:val="22"/>
          <w:szCs w:val="22"/>
        </w:rPr>
      </w:pPr>
      <w:bookmarkStart w:id="3" w:name="_Hlk161314180"/>
    </w:p>
    <w:p w14:paraId="10B14C32" w14:textId="77777777" w:rsidR="00C25F65" w:rsidRPr="001B4D9D" w:rsidRDefault="00C25F65" w:rsidP="00C25F65">
      <w:pPr>
        <w:spacing w:before="60" w:after="60" w:line="276" w:lineRule="auto"/>
        <w:jc w:val="both"/>
        <w:rPr>
          <w:b/>
          <w:i/>
          <w:sz w:val="22"/>
          <w:szCs w:val="22"/>
        </w:rPr>
      </w:pPr>
      <w:r w:rsidRPr="001B4D9D">
        <w:rPr>
          <w:b/>
          <w:i/>
          <w:sz w:val="22"/>
          <w:szCs w:val="22"/>
        </w:rPr>
        <w:t>Ciascuna consorziata, esecutrice e non, deve presentare una propria domanda di partecipazione</w:t>
      </w:r>
      <w:bookmarkEnd w:id="3"/>
      <w:r w:rsidRPr="001B4D9D">
        <w:rPr>
          <w:b/>
          <w:i/>
          <w:sz w:val="22"/>
          <w:szCs w:val="22"/>
        </w:rPr>
        <w:t>, unitamente al DGUE</w:t>
      </w:r>
    </w:p>
    <w:p w14:paraId="7CC4C193" w14:textId="77777777" w:rsidR="00C25F65" w:rsidRPr="001B4D9D" w:rsidRDefault="00C25F65" w:rsidP="00C25F65">
      <w:pPr>
        <w:spacing w:before="60" w:after="60" w:line="276" w:lineRule="auto"/>
        <w:jc w:val="both"/>
        <w:rPr>
          <w:i/>
          <w:sz w:val="22"/>
          <w:szCs w:val="22"/>
        </w:rPr>
      </w:pPr>
      <w:r w:rsidRPr="001B4D9D">
        <w:rPr>
          <w:bCs/>
          <w:i/>
          <w:sz w:val="22"/>
          <w:szCs w:val="22"/>
        </w:rPr>
        <w:t>(</w:t>
      </w:r>
      <w:r w:rsidRPr="001B4D9D">
        <w:rPr>
          <w:i/>
          <w:sz w:val="22"/>
          <w:szCs w:val="22"/>
        </w:rPr>
        <w:t>Per tutti i consorzi, i raggruppamenti temporanei e i GEIE, già costituiti e costituendi)</w:t>
      </w:r>
    </w:p>
    <w:p w14:paraId="23431313"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non partecipare in forma singola/associata e come ausiliaria di altro concorrente che sia ricorso all’avvalimento per migliorare la propria offerta;</w:t>
      </w:r>
    </w:p>
    <w:p w14:paraId="5F3F7E51"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non partecipare alla medesima gara contemporaneamente in forme diverse (individuale e associata; in più forme associate; in forma singola e quale consorziato esecutore di un consorzio);</w:t>
      </w:r>
    </w:p>
    <w:p w14:paraId="21DDCF08" w14:textId="77777777" w:rsidR="00C25F65" w:rsidRPr="001B4D9D" w:rsidRDefault="00C25F65" w:rsidP="00C25F65">
      <w:pPr>
        <w:spacing w:before="60" w:after="60" w:line="276" w:lineRule="auto"/>
        <w:ind w:left="284" w:hanging="284"/>
        <w:jc w:val="both"/>
        <w:rPr>
          <w:b/>
          <w:sz w:val="22"/>
          <w:szCs w:val="22"/>
        </w:rPr>
      </w:pPr>
      <w:r w:rsidRPr="001B4D9D">
        <w:rPr>
          <w:b/>
          <w:sz w:val="22"/>
          <w:szCs w:val="22"/>
        </w:rPr>
        <w:t xml:space="preserve">o, in alternativa, </w:t>
      </w:r>
    </w:p>
    <w:p w14:paraId="555C2512"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partecipare in più di una forma, ………………… &lt;</w:t>
      </w:r>
      <w:r w:rsidRPr="001B4D9D">
        <w:rPr>
          <w:i/>
          <w:sz w:val="22"/>
          <w:szCs w:val="22"/>
        </w:rPr>
        <w:t>indicare quali</w:t>
      </w:r>
      <w:r w:rsidRPr="001B4D9D">
        <w:rPr>
          <w:sz w:val="22"/>
          <w:szCs w:val="22"/>
        </w:rPr>
        <w:t>&gt; e inserisce nel FVOE idonea documentazione atta a dimostrare che la circostanza non ha influito sulla gara, né è idonea a incidere sulla capacità di rispettare gli obblighi contrattuali;</w:t>
      </w:r>
    </w:p>
    <w:p w14:paraId="4B070219" w14:textId="77777777" w:rsidR="00C25F65" w:rsidRPr="001B4D9D" w:rsidRDefault="00C25F65" w:rsidP="00C25F65">
      <w:pPr>
        <w:spacing w:before="60" w:after="60" w:line="276" w:lineRule="auto"/>
        <w:ind w:left="284" w:hanging="284"/>
        <w:jc w:val="both"/>
        <w:rPr>
          <w:sz w:val="22"/>
          <w:szCs w:val="22"/>
        </w:rPr>
      </w:pPr>
    </w:p>
    <w:p w14:paraId="66E85BC3" w14:textId="77777777" w:rsidR="00C25F65" w:rsidRPr="001B4D9D" w:rsidRDefault="00C25F65" w:rsidP="00C25F65">
      <w:pPr>
        <w:spacing w:before="60" w:after="60" w:line="276" w:lineRule="auto"/>
        <w:jc w:val="both"/>
        <w:rPr>
          <w:i/>
          <w:sz w:val="22"/>
          <w:szCs w:val="22"/>
        </w:rPr>
      </w:pPr>
      <w:r w:rsidRPr="001B4D9D">
        <w:rPr>
          <w:sz w:val="22"/>
          <w:szCs w:val="22"/>
        </w:rPr>
        <w:t xml:space="preserve">▪ </w:t>
      </w:r>
      <w:r w:rsidRPr="001B4D9D">
        <w:rPr>
          <w:b/>
          <w:sz w:val="22"/>
          <w:szCs w:val="22"/>
        </w:rPr>
        <w:t>DICHIARA</w:t>
      </w:r>
      <w:r w:rsidRPr="001B4D9D">
        <w:rPr>
          <w:sz w:val="22"/>
          <w:szCs w:val="22"/>
        </w:rPr>
        <w:t xml:space="preserve"> di non partecipare a più di un consorzio stabile.</w:t>
      </w:r>
    </w:p>
    <w:p w14:paraId="7B152A24" w14:textId="032647F0" w:rsidR="00C25F65" w:rsidRPr="001B4D9D" w:rsidRDefault="00B566FB" w:rsidP="00B566FB">
      <w:pPr>
        <w:spacing w:before="60" w:after="60" w:line="276" w:lineRule="auto"/>
        <w:jc w:val="center"/>
        <w:rPr>
          <w:b/>
          <w:color w:val="F7CAAC" w:themeColor="accent2" w:themeTint="66"/>
          <w:sz w:val="22"/>
          <w:szCs w:val="22"/>
          <w14:textOutline w14:w="11112" w14:cap="flat" w14:cmpd="sng" w14:algn="ctr">
            <w14:solidFill>
              <w14:schemeClr w14:val="accent2"/>
            </w14:solidFill>
            <w14:prstDash w14:val="solid"/>
            <w14:round/>
          </w14:textOutline>
        </w:rPr>
      </w:pPr>
      <w:r w:rsidRPr="001B4D9D">
        <w:rPr>
          <w:b/>
          <w:color w:val="F7CAAC" w:themeColor="accent2" w:themeTint="66"/>
          <w:sz w:val="22"/>
          <w:szCs w:val="22"/>
          <w14:textOutline w14:w="11112" w14:cap="flat" w14:cmpd="sng" w14:algn="ctr">
            <w14:solidFill>
              <w14:schemeClr w14:val="accent2"/>
            </w14:solidFill>
            <w14:prstDash w14:val="solid"/>
            <w14:round/>
          </w14:textOutline>
        </w:rPr>
        <w:t>**************</w:t>
      </w:r>
    </w:p>
    <w:p w14:paraId="75FEB344" w14:textId="77777777" w:rsidR="00C25F65" w:rsidRPr="001B4D9D" w:rsidRDefault="00C25F65" w:rsidP="00C25F65">
      <w:pPr>
        <w:spacing w:before="60" w:after="60" w:line="276" w:lineRule="auto"/>
        <w:jc w:val="both"/>
        <w:rPr>
          <w:i/>
          <w:sz w:val="22"/>
          <w:szCs w:val="22"/>
        </w:rPr>
      </w:pPr>
      <w:r w:rsidRPr="001B4D9D">
        <w:rPr>
          <w:i/>
          <w:sz w:val="22"/>
          <w:szCs w:val="22"/>
          <w:highlight w:val="yellow"/>
        </w:rPr>
        <w:t>(Per i raggruppamenti temporanei o consorzi ordinari di cui all’articolo 65, comma 2 lett. f) del d.lgs. 36/2023 o GEIE non ancora costituiti)</w:t>
      </w:r>
    </w:p>
    <w:p w14:paraId="47303236" w14:textId="77777777" w:rsidR="00C25F65" w:rsidRPr="001B4D9D" w:rsidRDefault="00C25F65" w:rsidP="00C25F65">
      <w:pPr>
        <w:spacing w:before="60" w:after="60" w:line="276" w:lineRule="auto"/>
        <w:jc w:val="both"/>
        <w:rPr>
          <w:b/>
          <w:i/>
          <w:sz w:val="22"/>
          <w:szCs w:val="22"/>
        </w:rPr>
      </w:pPr>
      <w:r w:rsidRPr="001B4D9D">
        <w:rPr>
          <w:b/>
          <w:i/>
          <w:sz w:val="22"/>
          <w:szCs w:val="22"/>
        </w:rPr>
        <w:t xml:space="preserve">Dichiarazioni da rendere da parte di ciascun componente del RTI/Consorzio ordinario: </w:t>
      </w:r>
    </w:p>
    <w:p w14:paraId="1F031ADC"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in caso di aggiudicazione, sarà conferito mandato speciale con rappresentanza o funzioni di capogruppo a ……………………………………………. (</w:t>
      </w:r>
      <w:r w:rsidRPr="001B4D9D">
        <w:rPr>
          <w:i/>
          <w:sz w:val="22"/>
          <w:szCs w:val="22"/>
        </w:rPr>
        <w:t>indicare l’operatore che sarà nominato capogruppo</w:t>
      </w:r>
      <w:r w:rsidRPr="001B4D9D">
        <w:rPr>
          <w:sz w:val="22"/>
          <w:szCs w:val="22"/>
        </w:rPr>
        <w:t>);</w:t>
      </w:r>
    </w:p>
    <w:p w14:paraId="552A2A36"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SI IMPEGNA</w:t>
      </w:r>
      <w:r w:rsidRPr="001B4D9D">
        <w:rPr>
          <w:sz w:val="22"/>
          <w:szCs w:val="22"/>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DA22D9C" w14:textId="77777777" w:rsidR="00C25F65" w:rsidRPr="001B4D9D" w:rsidRDefault="00C25F65" w:rsidP="00C25F65">
      <w:pPr>
        <w:spacing w:before="60" w:after="60" w:line="276" w:lineRule="auto"/>
        <w:jc w:val="both"/>
        <w:rPr>
          <w:sz w:val="22"/>
          <w:szCs w:val="22"/>
        </w:rPr>
      </w:pPr>
    </w:p>
    <w:p w14:paraId="61BCAB43" w14:textId="77777777" w:rsidR="00C25F65" w:rsidRPr="001B4D9D" w:rsidRDefault="00C25F65" w:rsidP="00C25F65">
      <w:pPr>
        <w:spacing w:before="60" w:after="60" w:line="276" w:lineRule="auto"/>
        <w:jc w:val="both"/>
        <w:rPr>
          <w:i/>
          <w:sz w:val="22"/>
          <w:szCs w:val="22"/>
          <w:highlight w:val="yellow"/>
        </w:rPr>
      </w:pPr>
      <w:r w:rsidRPr="001B4D9D">
        <w:rPr>
          <w:i/>
          <w:sz w:val="22"/>
          <w:szCs w:val="22"/>
          <w:highlight w:val="yellow"/>
        </w:rPr>
        <w:t>(Per le aggregazioni di retisti: se la rete è dotata di un organo comune con potere di rappresentanza e soggettività giuridica)</w:t>
      </w:r>
    </w:p>
    <w:p w14:paraId="1E031145"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w:t>
      </w:r>
    </w:p>
    <w:p w14:paraId="76BA3511" w14:textId="77777777" w:rsidR="00C25F65" w:rsidRPr="001B4D9D" w:rsidRDefault="00C25F65" w:rsidP="00C25F65">
      <w:pPr>
        <w:pStyle w:val="Paragrafoelenco"/>
        <w:numPr>
          <w:ilvl w:val="0"/>
          <w:numId w:val="18"/>
        </w:numPr>
        <w:spacing w:before="60" w:after="60"/>
        <w:contextualSpacing/>
        <w:jc w:val="both"/>
        <w:textAlignment w:val="auto"/>
        <w:rPr>
          <w:rFonts w:ascii="Times New Roman" w:hAnsi="Times New Roman" w:cs="Times New Roman"/>
          <w:lang w:eastAsia="it-IT"/>
        </w:rPr>
      </w:pPr>
      <w:r w:rsidRPr="001B4D9D">
        <w:rPr>
          <w:rFonts w:ascii="Times New Roman" w:hAnsi="Times New Roman" w:cs="Times New Roman"/>
          <w:lang w:eastAsia="it-IT"/>
        </w:rPr>
        <w:t xml:space="preserve"> di concorrere per le seguenti imprese:</w:t>
      </w:r>
    </w:p>
    <w:p w14:paraId="6092C56F" w14:textId="77777777" w:rsidR="00C25F65" w:rsidRPr="001B4D9D" w:rsidRDefault="00C25F65" w:rsidP="00C25F65">
      <w:pPr>
        <w:spacing w:before="60" w:after="60" w:line="276" w:lineRule="auto"/>
        <w:jc w:val="both"/>
        <w:rPr>
          <w:sz w:val="22"/>
          <w:szCs w:val="22"/>
        </w:rPr>
      </w:pPr>
      <w:r w:rsidRPr="001B4D9D">
        <w:rPr>
          <w:sz w:val="22"/>
          <w:szCs w:val="22"/>
        </w:rPr>
        <w:tab/>
        <w:t>…………………………………………………………………………</w:t>
      </w:r>
    </w:p>
    <w:p w14:paraId="79AD21B1"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le seguenti parti/percentuali del servizio/fornitura saranno eseguite dagli operatori economici di seguito indicati:</w:t>
      </w:r>
    </w:p>
    <w:p w14:paraId="01F27280" w14:textId="77777777" w:rsidR="00C25F65" w:rsidRPr="001B4D9D" w:rsidRDefault="00C25F65" w:rsidP="00C25F65">
      <w:pPr>
        <w:spacing w:before="60" w:after="60" w:line="276" w:lineRule="auto"/>
        <w:ind w:left="284"/>
        <w:jc w:val="both"/>
        <w:rPr>
          <w:b/>
          <w:sz w:val="22"/>
          <w:szCs w:val="22"/>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25F65" w:rsidRPr="001B4D9D" w14:paraId="35AE118D" w14:textId="77777777" w:rsidTr="000820A9">
        <w:tc>
          <w:tcPr>
            <w:tcW w:w="3374" w:type="dxa"/>
            <w:shd w:val="clear" w:color="auto" w:fill="4472C4" w:themeFill="accent5"/>
          </w:tcPr>
          <w:p w14:paraId="4D1F3AE4"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servizio/fornitura</w:t>
            </w:r>
          </w:p>
        </w:tc>
        <w:tc>
          <w:tcPr>
            <w:tcW w:w="3209" w:type="dxa"/>
            <w:shd w:val="clear" w:color="auto" w:fill="4472C4" w:themeFill="accent5"/>
          </w:tcPr>
          <w:p w14:paraId="422324FB"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Parte /percentuale</w:t>
            </w:r>
          </w:p>
        </w:tc>
        <w:tc>
          <w:tcPr>
            <w:tcW w:w="2761" w:type="dxa"/>
            <w:shd w:val="clear" w:color="auto" w:fill="4472C4" w:themeFill="accent5"/>
          </w:tcPr>
          <w:p w14:paraId="594E8E18" w14:textId="77777777" w:rsidR="00C25F65" w:rsidRPr="001B4D9D" w:rsidRDefault="00C25F65" w:rsidP="000820A9">
            <w:pPr>
              <w:spacing w:before="60" w:after="60" w:line="276" w:lineRule="auto"/>
              <w:jc w:val="both"/>
              <w:rPr>
                <w:color w:val="FFFFFF" w:themeColor="background1"/>
                <w:sz w:val="22"/>
                <w:szCs w:val="22"/>
              </w:rPr>
            </w:pPr>
            <w:r w:rsidRPr="001B4D9D">
              <w:rPr>
                <w:color w:val="FFFFFF" w:themeColor="background1"/>
                <w:sz w:val="22"/>
                <w:szCs w:val="22"/>
              </w:rPr>
              <w:t>Operatore esecutore</w:t>
            </w:r>
          </w:p>
        </w:tc>
      </w:tr>
      <w:tr w:rsidR="00C25F65" w:rsidRPr="001B4D9D" w14:paraId="55A2A898" w14:textId="77777777" w:rsidTr="000820A9">
        <w:tc>
          <w:tcPr>
            <w:tcW w:w="3374" w:type="dxa"/>
          </w:tcPr>
          <w:p w14:paraId="71E41819" w14:textId="77777777" w:rsidR="00C25F65" w:rsidRPr="001B4D9D" w:rsidRDefault="00C25F65" w:rsidP="000820A9">
            <w:pPr>
              <w:spacing w:before="60" w:after="60" w:line="276" w:lineRule="auto"/>
              <w:jc w:val="both"/>
              <w:rPr>
                <w:sz w:val="22"/>
                <w:szCs w:val="22"/>
              </w:rPr>
            </w:pPr>
          </w:p>
        </w:tc>
        <w:tc>
          <w:tcPr>
            <w:tcW w:w="3209" w:type="dxa"/>
          </w:tcPr>
          <w:p w14:paraId="567D7B08" w14:textId="77777777" w:rsidR="00C25F65" w:rsidRPr="001B4D9D" w:rsidRDefault="00C25F65" w:rsidP="000820A9">
            <w:pPr>
              <w:spacing w:before="60" w:after="60" w:line="276" w:lineRule="auto"/>
              <w:jc w:val="both"/>
              <w:rPr>
                <w:sz w:val="22"/>
                <w:szCs w:val="22"/>
              </w:rPr>
            </w:pPr>
          </w:p>
        </w:tc>
        <w:tc>
          <w:tcPr>
            <w:tcW w:w="2761" w:type="dxa"/>
          </w:tcPr>
          <w:p w14:paraId="26E5B6CD" w14:textId="77777777" w:rsidR="00C25F65" w:rsidRPr="001B4D9D" w:rsidRDefault="00C25F65" w:rsidP="000820A9">
            <w:pPr>
              <w:spacing w:before="60" w:after="60" w:line="276" w:lineRule="auto"/>
              <w:jc w:val="both"/>
              <w:rPr>
                <w:sz w:val="22"/>
                <w:szCs w:val="22"/>
              </w:rPr>
            </w:pPr>
          </w:p>
        </w:tc>
      </w:tr>
      <w:tr w:rsidR="00C25F65" w:rsidRPr="001B4D9D" w14:paraId="065FC915" w14:textId="77777777" w:rsidTr="000820A9">
        <w:tc>
          <w:tcPr>
            <w:tcW w:w="3374" w:type="dxa"/>
          </w:tcPr>
          <w:p w14:paraId="5C2AAC0E" w14:textId="77777777" w:rsidR="00C25F65" w:rsidRPr="001B4D9D" w:rsidRDefault="00C25F65" w:rsidP="000820A9">
            <w:pPr>
              <w:spacing w:before="60" w:after="60" w:line="276" w:lineRule="auto"/>
              <w:jc w:val="both"/>
              <w:rPr>
                <w:sz w:val="22"/>
                <w:szCs w:val="22"/>
              </w:rPr>
            </w:pPr>
          </w:p>
        </w:tc>
        <w:tc>
          <w:tcPr>
            <w:tcW w:w="3209" w:type="dxa"/>
          </w:tcPr>
          <w:p w14:paraId="6C1770F2" w14:textId="77777777" w:rsidR="00C25F65" w:rsidRPr="001B4D9D" w:rsidRDefault="00C25F65" w:rsidP="000820A9">
            <w:pPr>
              <w:spacing w:before="60" w:after="60" w:line="276" w:lineRule="auto"/>
              <w:jc w:val="both"/>
              <w:rPr>
                <w:sz w:val="22"/>
                <w:szCs w:val="22"/>
              </w:rPr>
            </w:pPr>
          </w:p>
        </w:tc>
        <w:tc>
          <w:tcPr>
            <w:tcW w:w="2761" w:type="dxa"/>
          </w:tcPr>
          <w:p w14:paraId="5A54E847" w14:textId="77777777" w:rsidR="00C25F65" w:rsidRPr="001B4D9D" w:rsidRDefault="00C25F65" w:rsidP="000820A9">
            <w:pPr>
              <w:spacing w:before="60" w:after="60" w:line="276" w:lineRule="auto"/>
              <w:jc w:val="both"/>
              <w:rPr>
                <w:sz w:val="22"/>
                <w:szCs w:val="22"/>
              </w:rPr>
            </w:pPr>
          </w:p>
        </w:tc>
      </w:tr>
      <w:tr w:rsidR="00C25F65" w:rsidRPr="001B4D9D" w14:paraId="432F8914" w14:textId="77777777" w:rsidTr="000820A9">
        <w:tc>
          <w:tcPr>
            <w:tcW w:w="3374" w:type="dxa"/>
          </w:tcPr>
          <w:p w14:paraId="23B1E394" w14:textId="77777777" w:rsidR="00C25F65" w:rsidRPr="001B4D9D" w:rsidRDefault="00C25F65" w:rsidP="000820A9">
            <w:pPr>
              <w:spacing w:before="60" w:after="60" w:line="276" w:lineRule="auto"/>
              <w:jc w:val="both"/>
              <w:rPr>
                <w:sz w:val="22"/>
                <w:szCs w:val="22"/>
              </w:rPr>
            </w:pPr>
          </w:p>
        </w:tc>
        <w:tc>
          <w:tcPr>
            <w:tcW w:w="3209" w:type="dxa"/>
          </w:tcPr>
          <w:p w14:paraId="7A745A09" w14:textId="77777777" w:rsidR="00C25F65" w:rsidRPr="001B4D9D" w:rsidRDefault="00C25F65" w:rsidP="000820A9">
            <w:pPr>
              <w:spacing w:before="60" w:after="60" w:line="276" w:lineRule="auto"/>
              <w:jc w:val="both"/>
              <w:rPr>
                <w:sz w:val="22"/>
                <w:szCs w:val="22"/>
              </w:rPr>
            </w:pPr>
          </w:p>
        </w:tc>
        <w:tc>
          <w:tcPr>
            <w:tcW w:w="2761" w:type="dxa"/>
          </w:tcPr>
          <w:p w14:paraId="5CAF1117" w14:textId="77777777" w:rsidR="00C25F65" w:rsidRPr="001B4D9D" w:rsidRDefault="00C25F65" w:rsidP="000820A9">
            <w:pPr>
              <w:spacing w:before="60" w:after="60" w:line="276" w:lineRule="auto"/>
              <w:jc w:val="both"/>
              <w:rPr>
                <w:sz w:val="22"/>
                <w:szCs w:val="22"/>
              </w:rPr>
            </w:pPr>
          </w:p>
        </w:tc>
      </w:tr>
      <w:tr w:rsidR="00C25F65" w:rsidRPr="001B4D9D" w14:paraId="004BB8C0" w14:textId="77777777" w:rsidTr="000820A9">
        <w:tc>
          <w:tcPr>
            <w:tcW w:w="3374" w:type="dxa"/>
          </w:tcPr>
          <w:p w14:paraId="11AAA96C" w14:textId="77777777" w:rsidR="00C25F65" w:rsidRPr="001B4D9D" w:rsidRDefault="00C25F65" w:rsidP="000820A9">
            <w:pPr>
              <w:spacing w:before="60" w:after="60" w:line="276" w:lineRule="auto"/>
              <w:jc w:val="both"/>
              <w:rPr>
                <w:sz w:val="22"/>
                <w:szCs w:val="22"/>
              </w:rPr>
            </w:pPr>
          </w:p>
        </w:tc>
        <w:tc>
          <w:tcPr>
            <w:tcW w:w="3209" w:type="dxa"/>
          </w:tcPr>
          <w:p w14:paraId="5B324FF3" w14:textId="77777777" w:rsidR="00C25F65" w:rsidRPr="001B4D9D" w:rsidRDefault="00C25F65" w:rsidP="000820A9">
            <w:pPr>
              <w:spacing w:before="60" w:after="60" w:line="276" w:lineRule="auto"/>
              <w:jc w:val="both"/>
              <w:rPr>
                <w:sz w:val="22"/>
                <w:szCs w:val="22"/>
              </w:rPr>
            </w:pPr>
          </w:p>
        </w:tc>
        <w:tc>
          <w:tcPr>
            <w:tcW w:w="2761" w:type="dxa"/>
          </w:tcPr>
          <w:p w14:paraId="34321490" w14:textId="77777777" w:rsidR="00C25F65" w:rsidRPr="001B4D9D" w:rsidRDefault="00C25F65" w:rsidP="000820A9">
            <w:pPr>
              <w:spacing w:before="60" w:after="60" w:line="276" w:lineRule="auto"/>
              <w:jc w:val="both"/>
              <w:rPr>
                <w:sz w:val="22"/>
                <w:szCs w:val="22"/>
              </w:rPr>
            </w:pPr>
          </w:p>
        </w:tc>
      </w:tr>
    </w:tbl>
    <w:p w14:paraId="73FB4875" w14:textId="77777777" w:rsidR="00C25F65" w:rsidRPr="001B4D9D" w:rsidRDefault="00C25F65" w:rsidP="00C25F65">
      <w:pPr>
        <w:spacing w:before="60" w:after="60" w:line="276" w:lineRule="auto"/>
        <w:jc w:val="both"/>
        <w:rPr>
          <w:i/>
          <w:sz w:val="22"/>
          <w:szCs w:val="22"/>
        </w:rPr>
      </w:pPr>
    </w:p>
    <w:p w14:paraId="0A179EE1" w14:textId="77777777" w:rsidR="00C25F65" w:rsidRPr="001B4D9D" w:rsidRDefault="00C25F65" w:rsidP="00C25F65">
      <w:pPr>
        <w:pStyle w:val="Paragrafoelenco"/>
        <w:numPr>
          <w:ilvl w:val="0"/>
          <w:numId w:val="18"/>
        </w:numPr>
        <w:spacing w:before="60" w:after="60"/>
        <w:ind w:left="426"/>
        <w:contextualSpacing/>
        <w:jc w:val="both"/>
        <w:textAlignment w:val="auto"/>
        <w:rPr>
          <w:rFonts w:ascii="Times New Roman" w:hAnsi="Times New Roman" w:cs="Times New Roman"/>
        </w:rPr>
      </w:pPr>
      <w:r w:rsidRPr="001B4D9D">
        <w:rPr>
          <w:rFonts w:ascii="Times New Roman" w:hAnsi="Times New Roman" w:cs="Times New Roman"/>
          <w:i/>
        </w:rPr>
        <w:t xml:space="preserve"> (dichiarazione da rendere solo dall’organo comune): </w:t>
      </w:r>
      <w:r w:rsidRPr="001B4D9D">
        <w:rPr>
          <w:rFonts w:ascii="Times New Roman" w:hAnsi="Times New Roman" w:cs="Times New Roman"/>
        </w:rPr>
        <w:t>che l’aggregazione di imprese di rete è iscritta al Registro delle Imprese di ………………………. al n…………………….. partita I.V.A. n……………………………. oppure è iscritta al Registro delle commissioni provinciali per l’artigianato di…………………… al n. …………………..</w:t>
      </w:r>
    </w:p>
    <w:p w14:paraId="4736CEAB" w14:textId="77777777" w:rsidR="00C25F65" w:rsidRPr="001B4D9D" w:rsidRDefault="00C25F65" w:rsidP="00C25F65">
      <w:pPr>
        <w:spacing w:before="60" w:after="60" w:line="276" w:lineRule="auto"/>
        <w:jc w:val="both"/>
        <w:rPr>
          <w:i/>
          <w:sz w:val="22"/>
          <w:szCs w:val="22"/>
        </w:rPr>
      </w:pPr>
    </w:p>
    <w:p w14:paraId="1CA3410D" w14:textId="77777777" w:rsidR="00C25F65" w:rsidRPr="001B4D9D" w:rsidRDefault="00C25F65" w:rsidP="00C25F65">
      <w:pPr>
        <w:spacing w:before="60" w:after="60" w:line="276" w:lineRule="auto"/>
        <w:jc w:val="both"/>
        <w:rPr>
          <w:i/>
          <w:sz w:val="22"/>
          <w:szCs w:val="22"/>
        </w:rPr>
      </w:pPr>
      <w:r w:rsidRPr="001B4D9D">
        <w:rPr>
          <w:i/>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E035BC6" w14:textId="77777777" w:rsidR="00C25F65" w:rsidRPr="001B4D9D" w:rsidRDefault="00C25F65" w:rsidP="00C25F65">
      <w:pPr>
        <w:spacing w:before="60" w:after="60" w:line="276" w:lineRule="auto"/>
        <w:jc w:val="both"/>
        <w:rPr>
          <w:i/>
          <w:sz w:val="22"/>
          <w:szCs w:val="22"/>
        </w:rPr>
      </w:pPr>
    </w:p>
    <w:p w14:paraId="21E4A2C8" w14:textId="77777777" w:rsidR="00C25F65" w:rsidRPr="001B4D9D" w:rsidRDefault="00C25F65" w:rsidP="00C25F65">
      <w:pPr>
        <w:widowControl/>
        <w:numPr>
          <w:ilvl w:val="0"/>
          <w:numId w:val="17"/>
        </w:numPr>
        <w:spacing w:before="60" w:after="60" w:line="276" w:lineRule="auto"/>
        <w:ind w:left="567" w:hanging="283"/>
        <w:jc w:val="both"/>
        <w:textAlignment w:val="auto"/>
        <w:rPr>
          <w:sz w:val="22"/>
          <w:szCs w:val="22"/>
        </w:rPr>
      </w:pPr>
      <w:r w:rsidRPr="001B4D9D">
        <w:rPr>
          <w:i/>
          <w:sz w:val="22"/>
          <w:szCs w:val="22"/>
        </w:rPr>
        <w:t>(in caso di Rete costituenda)</w:t>
      </w:r>
      <w:r w:rsidRPr="001B4D9D">
        <w:rPr>
          <w:sz w:val="22"/>
          <w:szCs w:val="22"/>
        </w:rPr>
        <w:t xml:space="preserve">: </w:t>
      </w:r>
    </w:p>
    <w:p w14:paraId="5B45A30E"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w:t>
      </w:r>
      <w:r w:rsidRPr="001B4D9D">
        <w:rPr>
          <w:i/>
          <w:sz w:val="22"/>
          <w:szCs w:val="22"/>
        </w:rPr>
        <w:t xml:space="preserve"> (dichiarazione da rendere da parte di ciascun operatore che compone la rete)</w:t>
      </w:r>
    </w:p>
    <w:p w14:paraId="198D261B" w14:textId="77777777" w:rsidR="00C25F65" w:rsidRPr="001B4D9D" w:rsidRDefault="00C25F65" w:rsidP="00C25F65">
      <w:pPr>
        <w:pStyle w:val="Paragrafoelenco"/>
        <w:numPr>
          <w:ilvl w:val="0"/>
          <w:numId w:val="17"/>
        </w:numPr>
        <w:spacing w:before="60" w:after="60"/>
        <w:ind w:left="567"/>
        <w:contextualSpacing/>
        <w:jc w:val="both"/>
        <w:textAlignment w:val="auto"/>
        <w:rPr>
          <w:rFonts w:ascii="Times New Roman" w:hAnsi="Times New Roman" w:cs="Times New Roman"/>
        </w:rPr>
      </w:pPr>
      <w:r w:rsidRPr="001B4D9D">
        <w:rPr>
          <w:rFonts w:ascii="Times New Roman" w:hAnsi="Times New Roman" w:cs="Times New Roman"/>
        </w:rPr>
        <w:t>che in caso di aggiudicazione, sarà conferito mandato speciale con rappresentanza o funzioni di capogruppo a ……………………………………………………………….</w:t>
      </w:r>
    </w:p>
    <w:p w14:paraId="56FBA15D" w14:textId="08ED1B2A" w:rsidR="00C25F65" w:rsidRPr="001B4D9D" w:rsidRDefault="00C25F65" w:rsidP="00C25F65">
      <w:pPr>
        <w:pStyle w:val="Paragrafoelenco"/>
        <w:numPr>
          <w:ilvl w:val="0"/>
          <w:numId w:val="17"/>
        </w:numPr>
        <w:spacing w:before="60" w:after="60"/>
        <w:ind w:left="567"/>
        <w:contextualSpacing/>
        <w:jc w:val="both"/>
        <w:textAlignment w:val="auto"/>
        <w:rPr>
          <w:rFonts w:ascii="Times New Roman" w:hAnsi="Times New Roman" w:cs="Times New Roman"/>
        </w:rPr>
      </w:pPr>
      <w:r w:rsidRPr="001B4D9D">
        <w:rPr>
          <w:rFonts w:ascii="Times New Roman" w:hAnsi="Times New Roman" w:cs="Times New Roman"/>
        </w:rPr>
        <w:t>di impegnarsi, in caso di aggiudicazione, ad uniformarsi alla disciplina vigente in materia di raggruppamenti temporanei</w:t>
      </w:r>
    </w:p>
    <w:p w14:paraId="0B37C45F" w14:textId="45EC7C3C" w:rsidR="00B566FB" w:rsidRPr="001B4D9D" w:rsidRDefault="00B566FB" w:rsidP="00B566FB">
      <w:pPr>
        <w:pStyle w:val="Paragrafoelenco"/>
        <w:spacing w:before="60" w:after="60"/>
        <w:ind w:left="0"/>
        <w:contextualSpacing/>
        <w:jc w:val="center"/>
        <w:textAlignment w:val="auto"/>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B4D9D">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w:t>
      </w:r>
    </w:p>
    <w:p w14:paraId="0E6A5889" w14:textId="0E064A60" w:rsidR="00C25F65" w:rsidRPr="001B4D9D" w:rsidRDefault="006B4B0C" w:rsidP="00C25F65">
      <w:pPr>
        <w:jc w:val="both"/>
        <w:rPr>
          <w:b/>
          <w:color w:val="4472C4" w:themeColor="accent5"/>
          <w:sz w:val="22"/>
          <w:szCs w:val="22"/>
        </w:rPr>
      </w:pPr>
      <w:r w:rsidRPr="001B4D9D">
        <w:rPr>
          <w:b/>
          <w:color w:val="4472C4" w:themeColor="accent5"/>
          <w:sz w:val="22"/>
          <w:szCs w:val="22"/>
        </w:rPr>
        <w:t>AVVALIMENTO</w:t>
      </w:r>
    </w:p>
    <w:p w14:paraId="20D33AE4"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i/>
          <w:color w:val="4472C4" w:themeColor="accent5"/>
        </w:rPr>
      </w:pPr>
      <w:r w:rsidRPr="001B4D9D">
        <w:rPr>
          <w:rFonts w:ascii="Times New Roman" w:hAnsi="Times New Roman" w:cs="Times New Roman"/>
          <w:b/>
          <w:color w:val="4472C4" w:themeColor="accent5"/>
        </w:rPr>
        <w:t xml:space="preserve">Dichiarazioni in caso di avvalimento </w:t>
      </w:r>
      <w:r w:rsidRPr="001B4D9D">
        <w:rPr>
          <w:rFonts w:ascii="Times New Roman" w:hAnsi="Times New Roman" w:cs="Times New Roman"/>
          <w:b/>
          <w:i/>
          <w:color w:val="4472C4" w:themeColor="accent5"/>
        </w:rPr>
        <w:t xml:space="preserve">(da ripetere per ciascuna impresa ausiliaria)  </w:t>
      </w:r>
    </w:p>
    <w:p w14:paraId="6286FC5E" w14:textId="77777777" w:rsidR="00C25F65" w:rsidRPr="001B4D9D" w:rsidRDefault="00C25F65" w:rsidP="00C25F65">
      <w:pPr>
        <w:pStyle w:val="Paragrafoelenco"/>
        <w:tabs>
          <w:tab w:val="left" w:pos="0"/>
        </w:tabs>
        <w:spacing w:before="60" w:after="60"/>
        <w:ind w:left="644"/>
        <w:jc w:val="both"/>
        <w:rPr>
          <w:rFonts w:ascii="Times New Roman" w:hAnsi="Times New Roman" w:cs="Times New Roman"/>
          <w:b/>
          <w:i/>
          <w:lang w:eastAsia="it-IT"/>
        </w:rPr>
      </w:pPr>
    </w:p>
    <w:p w14:paraId="6F8C7D2F" w14:textId="77777777" w:rsidR="00C25F65" w:rsidRPr="001B4D9D" w:rsidRDefault="00C25F65" w:rsidP="00C25F65">
      <w:pPr>
        <w:spacing w:before="60" w:after="60" w:line="276" w:lineRule="auto"/>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avvalersi dell’impresa ……………. al fine di dimostrare il possesso dei requisiti indicati nella sezione del DGUE relativa all’avvalimento e </w:t>
      </w:r>
      <w:r w:rsidRPr="001B4D9D">
        <w:rPr>
          <w:b/>
          <w:bCs/>
          <w:sz w:val="22"/>
          <w:szCs w:val="22"/>
        </w:rPr>
        <w:t>allega</w:t>
      </w:r>
      <w:r w:rsidRPr="001B4D9D">
        <w:rPr>
          <w:sz w:val="22"/>
          <w:szCs w:val="22"/>
        </w:rPr>
        <w:t xml:space="preserve"> il contratto di avvalimento.</w:t>
      </w:r>
    </w:p>
    <w:p w14:paraId="5C68EB22" w14:textId="77777777" w:rsidR="00B566FB" w:rsidRPr="001B4D9D" w:rsidRDefault="00B566FB" w:rsidP="00B566FB">
      <w:pPr>
        <w:pStyle w:val="Paragrafoelenco"/>
        <w:spacing w:before="60" w:after="60"/>
        <w:ind w:left="0"/>
        <w:contextualSpacing/>
        <w:jc w:val="center"/>
        <w:textAlignment w:val="auto"/>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7BAB6882" w14:textId="40115A68" w:rsidR="00C25F65" w:rsidRPr="001B4D9D" w:rsidRDefault="00B566FB" w:rsidP="00B566FB">
      <w:pPr>
        <w:pStyle w:val="Paragrafoelenco"/>
        <w:spacing w:before="60" w:after="60"/>
        <w:ind w:left="0"/>
        <w:contextualSpacing/>
        <w:jc w:val="center"/>
        <w:textAlignment w:val="auto"/>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1B4D9D">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w:t>
      </w:r>
    </w:p>
    <w:p w14:paraId="79D54DEA"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color w:val="4472C4" w:themeColor="accent5"/>
        </w:rPr>
      </w:pPr>
      <w:r w:rsidRPr="001B4D9D">
        <w:rPr>
          <w:rFonts w:ascii="Times New Roman" w:hAnsi="Times New Roman" w:cs="Times New Roman"/>
          <w:b/>
          <w:color w:val="4472C4" w:themeColor="accent5"/>
        </w:rPr>
        <w:t>Dichiarazioni in caso di adozione di misure di self-cleaning:</w:t>
      </w:r>
    </w:p>
    <w:p w14:paraId="071B129B" w14:textId="77777777" w:rsidR="00C25F65" w:rsidRPr="001B4D9D" w:rsidRDefault="00C25F65" w:rsidP="00C25F65">
      <w:pPr>
        <w:pStyle w:val="Paragrafoelenco"/>
        <w:ind w:left="644"/>
        <w:jc w:val="both"/>
        <w:rPr>
          <w:rFonts w:ascii="Times New Roman" w:hAnsi="Times New Roman" w:cs="Times New Roman"/>
          <w:b/>
          <w:color w:val="4472C4" w:themeColor="accent5"/>
        </w:rPr>
      </w:pPr>
    </w:p>
    <w:p w14:paraId="34A57CE1" w14:textId="77777777" w:rsidR="00C25F65" w:rsidRPr="001B4D9D" w:rsidRDefault="00C25F65" w:rsidP="00C25F65">
      <w:pPr>
        <w:pStyle w:val="Paragrafoelenco"/>
        <w:ind w:left="284" w:hanging="284"/>
        <w:jc w:val="both"/>
        <w:rPr>
          <w:rFonts w:ascii="Times New Roman" w:hAnsi="Times New Roman" w:cs="Times New Roman"/>
        </w:rPr>
      </w:pPr>
      <w:r w:rsidRPr="001B4D9D">
        <w:rPr>
          <w:rFonts w:ascii="Times New Roman" w:hAnsi="Times New Roman" w:cs="Times New Roman"/>
        </w:rPr>
        <w:t xml:space="preserve">▪ </w:t>
      </w:r>
      <w:r w:rsidRPr="001B4D9D">
        <w:rPr>
          <w:rFonts w:ascii="Times New Roman" w:hAnsi="Times New Roman" w:cs="Times New Roman"/>
        </w:rPr>
        <w:tab/>
      </w:r>
      <w:r w:rsidRPr="001B4D9D">
        <w:rPr>
          <w:rFonts w:ascii="Times New Roman" w:hAnsi="Times New Roman" w:cs="Times New Roman"/>
          <w:b/>
        </w:rPr>
        <w:t>INSERISCE</w:t>
      </w:r>
      <w:r w:rsidRPr="001B4D9D">
        <w:rPr>
          <w:rFonts w:ascii="Times New Roman" w:hAnsi="Times New Roman" w:cs="Times New Roman"/>
        </w:rPr>
        <w:t xml:space="preserve"> nel FVOE la relazione che illustra le misure di self cleaning adottate in relazione alle cause di esclusione verificate prima della presentazione della presente domanda e indica nel DGUE, il riferimento al documento caricato nel FVOE;</w:t>
      </w:r>
    </w:p>
    <w:p w14:paraId="4BB4A2E6" w14:textId="1193BC69" w:rsidR="00C25F65" w:rsidRPr="001B4D9D" w:rsidRDefault="00C25F65" w:rsidP="00C25F65">
      <w:pPr>
        <w:pStyle w:val="Paragrafoelenco"/>
        <w:ind w:left="0"/>
        <w:jc w:val="both"/>
        <w:rPr>
          <w:rFonts w:ascii="Times New Roman" w:hAnsi="Times New Roman" w:cs="Times New Roman"/>
        </w:rPr>
      </w:pPr>
      <w:r w:rsidRPr="001B4D9D">
        <w:rPr>
          <w:rFonts w:ascii="Times New Roman" w:hAnsi="Times New Roman" w:cs="Times New Roman"/>
        </w:rPr>
        <w:t>in alternativa, dichiara che è stato impossibilitato ad adottare misure di self cleaning per i seguenti motivi ……………………………. [</w:t>
      </w:r>
      <w:r w:rsidRPr="001B4D9D">
        <w:rPr>
          <w:rFonts w:ascii="Times New Roman" w:hAnsi="Times New Roman" w:cs="Times New Roman"/>
          <w:i/>
        </w:rPr>
        <w:t>indicare le motivazioni …………………]</w:t>
      </w:r>
      <w:r w:rsidRPr="001B4D9D">
        <w:rPr>
          <w:rFonts w:ascii="Times New Roman" w:hAnsi="Times New Roman" w:cs="Times New Roman"/>
        </w:rPr>
        <w:t xml:space="preserve"> e si impegna ad adottare misure idonee e a comunicare le stesse tempestivamente e comunque prima dell’aggiudicazione.</w:t>
      </w:r>
      <w:r w:rsidR="008F52AE">
        <w:rPr>
          <w:rFonts w:ascii="Times New Roman" w:hAnsi="Times New Roman" w:cs="Times New Roman"/>
        </w:rPr>
        <w:t xml:space="preserve"> </w:t>
      </w:r>
    </w:p>
    <w:p w14:paraId="6D1E819F" w14:textId="4BF5642E" w:rsidR="00C25F65" w:rsidRPr="001B4D9D" w:rsidRDefault="00B566FB" w:rsidP="002629A4">
      <w:pPr>
        <w:pStyle w:val="Paragrafoelenco"/>
        <w:spacing w:before="60" w:after="60"/>
        <w:ind w:left="0"/>
        <w:contextualSpacing/>
        <w:jc w:val="center"/>
        <w:textAlignment w:val="auto"/>
        <w:rPr>
          <w:rFonts w:ascii="Times New Roman" w:hAnsi="Times New Roman" w:cs="Times New Roman"/>
        </w:rPr>
      </w:pPr>
      <w:r w:rsidRPr="001B4D9D">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lastRenderedPageBreak/>
        <w:t>*************</w:t>
      </w:r>
      <w:r w:rsidR="000C711D" w:rsidRPr="001B4D9D">
        <w:rPr>
          <w:rFonts w:ascii="Times New Roman" w:hAnsi="Times New Roman" w:cs="Times New Roman"/>
          <w:b/>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 </w:t>
      </w:r>
      <w:r w:rsidR="000C711D" w:rsidRPr="001B4D9D">
        <w:rPr>
          <w:rFonts w:ascii="Times New Roman" w:hAnsi="Times New Roman" w:cs="Times New Roman"/>
          <w:noProof/>
          <w:lang w:eastAsia="it-IT"/>
        </w:rPr>
        <w:drawing>
          <wp:inline distT="0" distB="0" distL="0" distR="0" wp14:anchorId="54E2B27A" wp14:editId="3F5D4A01">
            <wp:extent cx="6288833" cy="246993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40615" cy="2490275"/>
                    </a:xfrm>
                    <a:prstGeom prst="rect">
                      <a:avLst/>
                    </a:prstGeom>
                    <a:noFill/>
                    <a:ln>
                      <a:noFill/>
                    </a:ln>
                  </pic:spPr>
                </pic:pic>
              </a:graphicData>
            </a:graphic>
          </wp:inline>
        </w:drawing>
      </w:r>
    </w:p>
    <w:p w14:paraId="465F9C22" w14:textId="77777777" w:rsidR="00C25F65" w:rsidRPr="001B4D9D" w:rsidRDefault="00C25F65" w:rsidP="00C25F65">
      <w:pPr>
        <w:ind w:left="284" w:hanging="284"/>
        <w:jc w:val="both"/>
        <w:rPr>
          <w:sz w:val="22"/>
          <w:szCs w:val="22"/>
        </w:rPr>
      </w:pPr>
      <w:r w:rsidRPr="001B4D9D">
        <w:rPr>
          <w:sz w:val="22"/>
          <w:szCs w:val="22"/>
        </w:rPr>
        <w:t>□</w:t>
      </w:r>
      <w:r w:rsidRPr="001B4D9D">
        <w:rPr>
          <w:sz w:val="22"/>
          <w:szCs w:val="22"/>
        </w:rPr>
        <w:tab/>
      </w:r>
      <w:r w:rsidRPr="001B4D9D">
        <w:rPr>
          <w:b/>
          <w:sz w:val="22"/>
          <w:szCs w:val="22"/>
        </w:rPr>
        <w:t>DICHIARA</w:t>
      </w:r>
      <w:r w:rsidRPr="001B4D9D">
        <w:rPr>
          <w:sz w:val="22"/>
          <w:szCs w:val="22"/>
        </w:rPr>
        <w:t xml:space="preserve"> di essere iscritto nell’elenco dei fornitori, prestatori di servizi non soggetti a tentativo di infiltrazione mafiosa (c.d. White List) della Prefettura di ………………</w:t>
      </w:r>
    </w:p>
    <w:p w14:paraId="5CF5A96E" w14:textId="77777777" w:rsidR="00C25F65" w:rsidRPr="001B4D9D" w:rsidRDefault="00C25F65" w:rsidP="00C25F65">
      <w:pPr>
        <w:pStyle w:val="Paragrafoelenco"/>
        <w:ind w:left="284" w:hanging="284"/>
        <w:jc w:val="both"/>
        <w:rPr>
          <w:rFonts w:ascii="Times New Roman" w:hAnsi="Times New Roman" w:cs="Times New Roman"/>
        </w:rPr>
      </w:pPr>
    </w:p>
    <w:p w14:paraId="4148F9F2" w14:textId="78ECF156" w:rsidR="00C25F65" w:rsidRPr="001B4D9D" w:rsidRDefault="00C25F65" w:rsidP="00C25F65">
      <w:pPr>
        <w:pStyle w:val="Paragrafoelenco"/>
        <w:ind w:left="284" w:hanging="284"/>
        <w:jc w:val="both"/>
        <w:rPr>
          <w:rFonts w:ascii="Times New Roman" w:hAnsi="Times New Roman" w:cs="Times New Roman"/>
        </w:rPr>
      </w:pPr>
      <w:r w:rsidRPr="001B4D9D">
        <w:rPr>
          <w:rFonts w:ascii="Times New Roman" w:hAnsi="Times New Roman" w:cs="Times New Roman"/>
          <w:lang w:eastAsia="it-IT"/>
        </w:rPr>
        <w:t>□</w:t>
      </w:r>
      <w:r w:rsidRPr="001B4D9D">
        <w:rPr>
          <w:rFonts w:ascii="Times New Roman" w:hAnsi="Times New Roman" w:cs="Times New Roman"/>
          <w:lang w:eastAsia="it-IT"/>
        </w:rPr>
        <w:tab/>
      </w:r>
      <w:r w:rsidRPr="001B4D9D">
        <w:rPr>
          <w:rFonts w:ascii="Times New Roman" w:hAnsi="Times New Roman" w:cs="Times New Roman"/>
          <w:b/>
        </w:rPr>
        <w:t>DICHIARA</w:t>
      </w:r>
      <w:r w:rsidRPr="001B4D9D">
        <w:rPr>
          <w:rFonts w:ascii="Times New Roman" w:hAnsi="Times New Roman" w:cs="Times New Roman"/>
        </w:rPr>
        <w:t xml:space="preserve"> di aver presentato la domanda di iscrizione o di rinnovo nell’elenco dei fornitori, prestatori di servizi non soggetti a tentativo di infiltrazione mafiosa (c.d. White List) della Prefettura di ……………….</w:t>
      </w:r>
    </w:p>
    <w:p w14:paraId="27A998F9" w14:textId="77777777" w:rsidR="00C25F65" w:rsidRPr="001B4D9D" w:rsidRDefault="00C25F65" w:rsidP="00C25F65">
      <w:pPr>
        <w:pStyle w:val="Paragrafoelenco"/>
        <w:ind w:left="284" w:hanging="284"/>
        <w:jc w:val="both"/>
        <w:rPr>
          <w:rFonts w:ascii="Times New Roman" w:hAnsi="Times New Roman" w:cs="Times New Roman"/>
        </w:rPr>
      </w:pPr>
      <w:r w:rsidRPr="001B4D9D">
        <w:rPr>
          <w:rFonts w:ascii="Times New Roman" w:hAnsi="Times New Roman" w:cs="Times New Roman"/>
          <w:lang w:eastAsia="it-IT"/>
        </w:rPr>
        <w:t>□</w:t>
      </w:r>
      <w:r w:rsidRPr="001B4D9D">
        <w:rPr>
          <w:rFonts w:ascii="Times New Roman" w:hAnsi="Times New Roman" w:cs="Times New Roman"/>
          <w:lang w:eastAsia="it-IT"/>
        </w:rPr>
        <w:tab/>
      </w:r>
      <w:r w:rsidRPr="001B4D9D">
        <w:rPr>
          <w:rFonts w:ascii="Times New Roman" w:hAnsi="Times New Roman" w:cs="Times New Roman"/>
          <w:b/>
        </w:rPr>
        <w:t>DICHIARA</w:t>
      </w:r>
      <w:r w:rsidRPr="001B4D9D">
        <w:rPr>
          <w:rFonts w:ascii="Times New Roman" w:hAnsi="Times New Roman" w:cs="Times New Roman"/>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1B4D9D">
        <w:rPr>
          <w:rFonts w:ascii="Times New Roman" w:hAnsi="Times New Roman" w:cs="Times New Roman"/>
          <w:i/>
        </w:rPr>
        <w:t>indicare il soggetto</w:t>
      </w:r>
      <w:r w:rsidRPr="001B4D9D">
        <w:rPr>
          <w:rFonts w:ascii="Times New Roman" w:hAnsi="Times New Roman" w:cs="Times New Roman"/>
        </w:rPr>
        <w:t>].</w:t>
      </w:r>
    </w:p>
    <w:p w14:paraId="329698E4"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color w:val="4472C4" w:themeColor="accent5"/>
        </w:rPr>
      </w:pPr>
      <w:r w:rsidRPr="001B4D9D">
        <w:rPr>
          <w:rFonts w:ascii="Times New Roman" w:hAnsi="Times New Roman" w:cs="Times New Roman"/>
          <w:b/>
          <w:color w:val="4472C4" w:themeColor="accent5"/>
        </w:rPr>
        <w:t>Ulteriori dichiarazioni</w:t>
      </w:r>
    </w:p>
    <w:p w14:paraId="56743EEA" w14:textId="77777777" w:rsidR="00C25F65" w:rsidRPr="001B4D9D" w:rsidRDefault="00C25F65" w:rsidP="00C25F65">
      <w:pPr>
        <w:jc w:val="both"/>
        <w:rPr>
          <w:b/>
          <w:sz w:val="22"/>
          <w:szCs w:val="22"/>
        </w:rPr>
      </w:pPr>
    </w:p>
    <w:p w14:paraId="449E79EA" w14:textId="0B5576FB" w:rsidR="00C25F65" w:rsidRPr="001B4D9D" w:rsidRDefault="00C25F65" w:rsidP="00C25F65">
      <w:pPr>
        <w:jc w:val="both"/>
        <w:rPr>
          <w:sz w:val="22"/>
          <w:szCs w:val="22"/>
        </w:rPr>
      </w:pPr>
      <w:r w:rsidRPr="001B4D9D">
        <w:rPr>
          <w:b/>
          <w:sz w:val="22"/>
          <w:szCs w:val="22"/>
        </w:rPr>
        <w:t>DICHIARA</w:t>
      </w:r>
      <w:r w:rsidRPr="001B4D9D">
        <w:rPr>
          <w:sz w:val="22"/>
          <w:szCs w:val="22"/>
        </w:rPr>
        <w:t>, altresì:</w:t>
      </w:r>
    </w:p>
    <w:p w14:paraId="68C22AD6" w14:textId="77777777" w:rsidR="00032D1C" w:rsidRPr="001B4D9D" w:rsidRDefault="00032D1C" w:rsidP="00C25F65">
      <w:pPr>
        <w:jc w:val="both"/>
        <w:rPr>
          <w:sz w:val="22"/>
          <w:szCs w:val="22"/>
        </w:rPr>
      </w:pPr>
    </w:p>
    <w:p w14:paraId="0EB7D6DC" w14:textId="77777777"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t xml:space="preserve">di ritenere remunerativa l’offerta economica presentata, </w:t>
      </w:r>
      <w:bookmarkStart w:id="4" w:name="_Hlk191560649"/>
      <w:r w:rsidRPr="001B4D9D">
        <w:rPr>
          <w:sz w:val="22"/>
          <w:szCs w:val="22"/>
        </w:rPr>
        <w:t xml:space="preserve">avendo tenuto conto, per la relativa formulazione: </w:t>
      </w:r>
    </w:p>
    <w:p w14:paraId="3DBA6906" w14:textId="5F574BFF" w:rsidR="00C25F65" w:rsidRPr="001B4D9D" w:rsidRDefault="00C25F65" w:rsidP="00C25F65">
      <w:pPr>
        <w:ind w:left="284" w:hanging="284"/>
        <w:jc w:val="both"/>
        <w:rPr>
          <w:sz w:val="22"/>
          <w:szCs w:val="22"/>
        </w:rPr>
      </w:pPr>
      <w:r w:rsidRPr="001B4D9D">
        <w:rPr>
          <w:sz w:val="22"/>
          <w:szCs w:val="22"/>
        </w:rPr>
        <w:t>-</w:t>
      </w:r>
      <w:r w:rsidR="00794C24" w:rsidRPr="001B4D9D">
        <w:rPr>
          <w:sz w:val="22"/>
          <w:szCs w:val="22"/>
        </w:rPr>
        <w:t xml:space="preserve"> del</w:t>
      </w:r>
      <w:r w:rsidRPr="001B4D9D">
        <w:rPr>
          <w:sz w:val="22"/>
          <w:szCs w:val="22"/>
        </w:rPr>
        <w:t xml:space="preserve">le condizioni contrattuali e degli oneri compresi quelli eventuali relativi in materia di sicurezza, di assicurazione, di condizioni di lavoro e di previdenza e assistenza derivanti dal CCNL applicato. </w:t>
      </w:r>
    </w:p>
    <w:p w14:paraId="335BE060" w14:textId="1C8474F7" w:rsidR="00C25F65" w:rsidRPr="001B4D9D" w:rsidRDefault="00794C24" w:rsidP="00C25F65">
      <w:pPr>
        <w:ind w:left="284" w:hanging="284"/>
        <w:jc w:val="both"/>
        <w:rPr>
          <w:sz w:val="22"/>
          <w:szCs w:val="22"/>
        </w:rPr>
      </w:pPr>
      <w:r w:rsidRPr="001B4D9D">
        <w:rPr>
          <w:sz w:val="22"/>
          <w:szCs w:val="22"/>
        </w:rPr>
        <w:t xml:space="preserve">- </w:t>
      </w:r>
      <w:r w:rsidR="00C25F65" w:rsidRPr="001B4D9D">
        <w:rPr>
          <w:sz w:val="22"/>
          <w:szCs w:val="22"/>
        </w:rPr>
        <w:t xml:space="preserve"> tutte le circostanze generali, particolari e locali, nessuna esclusa ed eccettuata, che possono avere influito o influire sia sulla prestazione dei servizi/fornitura, sia sulla determinazione della propria offerta. </w:t>
      </w:r>
    </w:p>
    <w:bookmarkEnd w:id="4"/>
    <w:p w14:paraId="772E199D" w14:textId="77777777" w:rsidR="00032D1C" w:rsidRPr="001B4D9D" w:rsidRDefault="00032D1C" w:rsidP="00794C24">
      <w:pPr>
        <w:ind w:left="284" w:hanging="284"/>
        <w:jc w:val="both"/>
        <w:rPr>
          <w:sz w:val="22"/>
          <w:szCs w:val="22"/>
        </w:rPr>
      </w:pPr>
    </w:p>
    <w:p w14:paraId="54883020" w14:textId="34F35C71" w:rsidR="00C25F65" w:rsidRPr="001B4D9D" w:rsidRDefault="00C25F65" w:rsidP="00794C24">
      <w:pPr>
        <w:ind w:left="284" w:hanging="284"/>
        <w:jc w:val="both"/>
        <w:rPr>
          <w:sz w:val="22"/>
          <w:szCs w:val="22"/>
        </w:rPr>
      </w:pPr>
      <w:r w:rsidRPr="001B4D9D">
        <w:rPr>
          <w:sz w:val="22"/>
          <w:szCs w:val="22"/>
        </w:rPr>
        <w:t xml:space="preserve">▪ </w:t>
      </w:r>
      <w:r w:rsidRPr="001B4D9D">
        <w:rPr>
          <w:sz w:val="22"/>
          <w:szCs w:val="22"/>
        </w:rPr>
        <w:tab/>
      </w:r>
      <w:r w:rsidR="00794C24" w:rsidRPr="001B4D9D">
        <w:rPr>
          <w:color w:val="000000"/>
          <w:sz w:val="22"/>
          <w:szCs w:val="22"/>
        </w:rPr>
        <w:t>di essere edotto degli obblighi derivanti dal Codice di comportamento adottato dalla stazione appaltante e di impegnarsi, in caso di aggiudicazione, ad osservare e a far osservare ai propri dipendenti e collaboratori, per quanto applicabile, il suddetto codice, pena la risoluzione del contratto.</w:t>
      </w:r>
    </w:p>
    <w:p w14:paraId="07AB21E8" w14:textId="77777777" w:rsidR="00C25F65" w:rsidRPr="001B4D9D" w:rsidRDefault="00C25F65" w:rsidP="00C25F65">
      <w:pPr>
        <w:pStyle w:val="Paragrafoelenco"/>
        <w:numPr>
          <w:ilvl w:val="0"/>
          <w:numId w:val="17"/>
        </w:numPr>
        <w:spacing w:after="160" w:line="259" w:lineRule="auto"/>
        <w:ind w:left="284" w:hanging="284"/>
        <w:contextualSpacing/>
        <w:jc w:val="both"/>
        <w:textAlignment w:val="auto"/>
        <w:rPr>
          <w:rFonts w:ascii="Times New Roman" w:hAnsi="Times New Roman" w:cs="Times New Roman"/>
        </w:rPr>
      </w:pPr>
      <w:bookmarkStart w:id="5" w:name="_Hlk191561363"/>
      <w:r w:rsidRPr="001B4D9D">
        <w:rPr>
          <w:rFonts w:ascii="Times New Roman" w:hAnsi="Times New Roman" w:cs="Times New Roman"/>
        </w:rPr>
        <w:t xml:space="preserve">di aver preso visione e di accettare i seguenti documenti “Disciplina del sistema di e-procurement della Regione Autonoma della Sardegna” e “Istruzioni di gara”, accessibili al seguente link: </w:t>
      </w:r>
      <w:hyperlink r:id="rId10" w:tgtFrame="_blank" w:history="1">
        <w:r w:rsidRPr="001B4D9D">
          <w:rPr>
            <w:rStyle w:val="Collegamentoipertestuale"/>
            <w:rFonts w:ascii="Times New Roman" w:hAnsi="Times New Roman" w:cs="Times New Roman"/>
          </w:rPr>
          <w:t>https://www.sardegnacat.it/esop/ita-ras-host/public/web/servizi_imprese/registrazione.jst</w:t>
        </w:r>
      </w:hyperlink>
      <w:r w:rsidRPr="001B4D9D">
        <w:rPr>
          <w:rFonts w:ascii="Times New Roman" w:hAnsi="Times New Roman" w:cs="Times New Roman"/>
        </w:rPr>
        <w:t> </w:t>
      </w:r>
    </w:p>
    <w:p w14:paraId="23DEEA21" w14:textId="39C8A7C4" w:rsidR="00B24B45" w:rsidRPr="001B4D9D" w:rsidRDefault="00C25F65" w:rsidP="00C25F65">
      <w:pPr>
        <w:pStyle w:val="Paragrafoelenco"/>
        <w:numPr>
          <w:ilvl w:val="0"/>
          <w:numId w:val="17"/>
        </w:numPr>
        <w:spacing w:after="160" w:line="259" w:lineRule="auto"/>
        <w:ind w:left="284" w:hanging="284"/>
        <w:contextualSpacing/>
        <w:jc w:val="both"/>
        <w:textAlignment w:val="auto"/>
        <w:rPr>
          <w:rFonts w:ascii="Times New Roman" w:hAnsi="Times New Roman" w:cs="Times New Roman"/>
        </w:rPr>
      </w:pPr>
      <w:r w:rsidRPr="001B4D9D">
        <w:rPr>
          <w:rFonts w:ascii="Times New Roman" w:hAnsi="Times New Roman" w:cs="Times New Roman"/>
        </w:rPr>
        <w:t xml:space="preserve">di aver preso visione e di accettare senza condizione o riserva alcuna, i termini e le condizioni previsti nel documento “Condizioni generali di Registrazione e utilizzo del portale”, sull'utilizzo degli strumenti messi a disposizione tramite il Portale SardegnaCAT, accessibile al seguente link: </w:t>
      </w:r>
      <w:hyperlink r:id="rId11" w:tgtFrame="_blank" w:history="1">
        <w:r w:rsidRPr="001B4D9D">
          <w:rPr>
            <w:rStyle w:val="Collegamentoipertestuale"/>
            <w:rFonts w:ascii="Times New Roman" w:hAnsi="Times New Roman" w:cs="Times New Roman"/>
          </w:rPr>
          <w:t>https://www.sardegnacat.it/esop/ita-ras-host/public/web/servizi_imprese/registrazione.jst</w:t>
        </w:r>
      </w:hyperlink>
      <w:bookmarkEnd w:id="5"/>
      <w:r w:rsidRPr="001B4D9D">
        <w:rPr>
          <w:rFonts w:ascii="Times New Roman" w:hAnsi="Times New Roman" w:cs="Times New Roman"/>
        </w:rPr>
        <w:t> </w:t>
      </w:r>
    </w:p>
    <w:p w14:paraId="61D8D162" w14:textId="77777777" w:rsidR="00B24B45" w:rsidRPr="001B4D9D" w:rsidRDefault="00B24B45" w:rsidP="00B24B45">
      <w:pPr>
        <w:pStyle w:val="Paragrafoelenco"/>
        <w:spacing w:after="160" w:line="259" w:lineRule="auto"/>
        <w:ind w:left="284"/>
        <w:contextualSpacing/>
        <w:jc w:val="both"/>
        <w:textAlignment w:val="auto"/>
        <w:rPr>
          <w:rFonts w:ascii="Times New Roman" w:hAnsi="Times New Roman" w:cs="Times New Roman"/>
        </w:rPr>
      </w:pPr>
    </w:p>
    <w:p w14:paraId="757A209F" w14:textId="1FF21054" w:rsidR="00B24B45" w:rsidRPr="001B4D9D" w:rsidRDefault="00C25F65" w:rsidP="009E6E23">
      <w:pPr>
        <w:pStyle w:val="Paragrafoelenco"/>
        <w:numPr>
          <w:ilvl w:val="0"/>
          <w:numId w:val="17"/>
        </w:numPr>
        <w:spacing w:after="160" w:line="259" w:lineRule="auto"/>
        <w:ind w:left="284" w:hanging="284"/>
        <w:contextualSpacing/>
        <w:jc w:val="both"/>
        <w:textAlignment w:val="auto"/>
        <w:rPr>
          <w:rFonts w:ascii="Times New Roman" w:hAnsi="Times New Roman" w:cs="Times New Roman"/>
        </w:rPr>
      </w:pPr>
      <w:r w:rsidRPr="001B4D9D">
        <w:rPr>
          <w:rFonts w:ascii="Times New Roman" w:hAnsi="Times New Roman" w:cs="Times New Roman"/>
          <w:b/>
        </w:rPr>
        <w:t>DICHIARA</w:t>
      </w:r>
      <w:r w:rsidRPr="001B4D9D">
        <w:rPr>
          <w:rFonts w:ascii="Times New Roman" w:hAnsi="Times New Roman" w:cs="Times New Roman"/>
        </w:rPr>
        <w:t xml:space="preserve"> </w:t>
      </w:r>
      <w:r w:rsidR="00B24B45" w:rsidRPr="001B4D9D">
        <w:rPr>
          <w:rFonts w:ascii="Times New Roman" w:hAnsi="Times New Roman" w:cs="Times New Roman"/>
        </w:rPr>
        <w:t>di essersi recato in sit</w:t>
      </w:r>
      <w:r w:rsidR="006D7F69" w:rsidRPr="001B4D9D">
        <w:rPr>
          <w:rFonts w:ascii="Times New Roman" w:hAnsi="Times New Roman" w:cs="Times New Roman"/>
        </w:rPr>
        <w:t>u</w:t>
      </w:r>
      <w:r w:rsidR="00B24B45" w:rsidRPr="001B4D9D">
        <w:rPr>
          <w:rFonts w:ascii="Times New Roman" w:hAnsi="Times New Roman" w:cs="Times New Roman"/>
        </w:rPr>
        <w:t xml:space="preserve"> e </w:t>
      </w:r>
      <w:r w:rsidRPr="001B4D9D">
        <w:rPr>
          <w:rFonts w:ascii="Times New Roman" w:hAnsi="Times New Roman" w:cs="Times New Roman"/>
        </w:rPr>
        <w:t xml:space="preserve">di aver preso visione dei luoghi </w:t>
      </w:r>
      <w:r w:rsidR="00B24B45" w:rsidRPr="001B4D9D">
        <w:rPr>
          <w:rFonts w:ascii="Times New Roman" w:hAnsi="Times New Roman" w:cs="Times New Roman"/>
        </w:rPr>
        <w:t>ove dovranno essere eseguiti i lavori;</w:t>
      </w:r>
    </w:p>
    <w:p w14:paraId="72440038" w14:textId="61DEBFF5" w:rsidR="00C25F65" w:rsidRPr="001B4D9D" w:rsidRDefault="00C25F65" w:rsidP="00C25F65">
      <w:pPr>
        <w:ind w:left="284" w:hanging="284"/>
        <w:jc w:val="both"/>
        <w:rPr>
          <w:b/>
          <w:i/>
          <w:sz w:val="22"/>
          <w:szCs w:val="22"/>
        </w:rPr>
      </w:pPr>
      <w:r w:rsidRPr="001B4D9D">
        <w:rPr>
          <w:b/>
          <w:sz w:val="22"/>
          <w:szCs w:val="22"/>
        </w:rPr>
        <w:tab/>
        <w:t xml:space="preserve">DICHIARA </w:t>
      </w:r>
      <w:r w:rsidRPr="001B4D9D">
        <w:rPr>
          <w:b/>
          <w:i/>
          <w:sz w:val="22"/>
          <w:szCs w:val="22"/>
        </w:rPr>
        <w:t>di impegnarsi a mantenere valida e vincolante la propria offerta per il periodo previsto nel bando</w:t>
      </w:r>
      <w:r w:rsidR="007D6AFB" w:rsidRPr="001B4D9D">
        <w:rPr>
          <w:b/>
          <w:i/>
          <w:sz w:val="22"/>
          <w:szCs w:val="22"/>
        </w:rPr>
        <w:t>/disciplinare</w:t>
      </w:r>
      <w:r w:rsidRPr="001B4D9D">
        <w:rPr>
          <w:b/>
          <w:i/>
          <w:sz w:val="22"/>
          <w:szCs w:val="22"/>
        </w:rPr>
        <w:t xml:space="preserve"> di gara.</w:t>
      </w:r>
    </w:p>
    <w:p w14:paraId="0613E336" w14:textId="092AF512" w:rsidR="00B24B45" w:rsidRPr="001B4D9D" w:rsidRDefault="007D6AFB" w:rsidP="007D6AFB">
      <w:pPr>
        <w:spacing w:before="60" w:after="60" w:line="276" w:lineRule="auto"/>
        <w:jc w:val="center"/>
        <w:rPr>
          <w:b/>
          <w:color w:val="F7CAAC" w:themeColor="accent2" w:themeTint="66"/>
          <w:sz w:val="22"/>
          <w:szCs w:val="22"/>
          <w14:textOutline w14:w="11112" w14:cap="flat" w14:cmpd="sng" w14:algn="ctr">
            <w14:solidFill>
              <w14:schemeClr w14:val="accent2"/>
            </w14:solidFill>
            <w14:prstDash w14:val="solid"/>
            <w14:round/>
          </w14:textOutline>
        </w:rPr>
      </w:pPr>
      <w:r w:rsidRPr="001B4D9D">
        <w:rPr>
          <w:b/>
          <w:color w:val="F7CAAC" w:themeColor="accent2" w:themeTint="66"/>
          <w:sz w:val="22"/>
          <w:szCs w:val="22"/>
          <w14:textOutline w14:w="11112" w14:cap="flat" w14:cmpd="sng" w14:algn="ctr">
            <w14:solidFill>
              <w14:schemeClr w14:val="accent2"/>
            </w14:solidFill>
            <w14:prstDash w14:val="solid"/>
            <w14:round/>
          </w14:textOutline>
        </w:rPr>
        <w:lastRenderedPageBreak/>
        <w:t>**************</w:t>
      </w:r>
    </w:p>
    <w:p w14:paraId="2563E0E6" w14:textId="77777777" w:rsidR="007D6AFB" w:rsidRPr="001B4D9D" w:rsidRDefault="007D6AFB" w:rsidP="00C25F65">
      <w:pPr>
        <w:ind w:left="284" w:hanging="284"/>
        <w:jc w:val="both"/>
        <w:rPr>
          <w:b/>
          <w:bCs/>
          <w:sz w:val="22"/>
          <w:szCs w:val="22"/>
        </w:rPr>
      </w:pPr>
    </w:p>
    <w:p w14:paraId="21F2934C" w14:textId="397700BB" w:rsidR="00C25F65" w:rsidRPr="001B4D9D" w:rsidRDefault="00C25F65" w:rsidP="00C25F65">
      <w:pPr>
        <w:ind w:left="284" w:hanging="284"/>
        <w:jc w:val="both"/>
        <w:rPr>
          <w:bCs/>
          <w:sz w:val="22"/>
          <w:szCs w:val="22"/>
        </w:rPr>
      </w:pPr>
      <w:r w:rsidRPr="001B4D9D">
        <w:rPr>
          <w:b/>
          <w:bCs/>
          <w:sz w:val="22"/>
          <w:szCs w:val="22"/>
        </w:rPr>
        <w:t>DICHIARA</w:t>
      </w:r>
      <w:r w:rsidRPr="001B4D9D">
        <w:rPr>
          <w:bCs/>
          <w:sz w:val="22"/>
          <w:szCs w:val="22"/>
        </w:rPr>
        <w:t xml:space="preserve"> di impegnarsi a:</w:t>
      </w:r>
    </w:p>
    <w:p w14:paraId="7209837A" w14:textId="18587587" w:rsidR="00C25F65" w:rsidRPr="001B4D9D" w:rsidRDefault="00C25F65" w:rsidP="00C25F65">
      <w:pPr>
        <w:ind w:left="284" w:hanging="284"/>
        <w:jc w:val="both"/>
        <w:rPr>
          <w:sz w:val="22"/>
          <w:szCs w:val="22"/>
        </w:rPr>
      </w:pPr>
      <w:r w:rsidRPr="001B4D9D">
        <w:rPr>
          <w:sz w:val="22"/>
          <w:szCs w:val="22"/>
        </w:rPr>
        <w:t>▪ applicare al proprio personale il CCNL indicato nel bando di gara;</w:t>
      </w:r>
    </w:p>
    <w:p w14:paraId="7205DA5A" w14:textId="380B268D" w:rsidR="00C25F65" w:rsidRPr="001B4D9D" w:rsidRDefault="00C25F65" w:rsidP="00C25F65">
      <w:pPr>
        <w:ind w:left="284"/>
        <w:jc w:val="both"/>
        <w:rPr>
          <w:sz w:val="22"/>
          <w:szCs w:val="22"/>
        </w:rPr>
      </w:pPr>
      <w:r w:rsidRPr="001B4D9D">
        <w:rPr>
          <w:sz w:val="22"/>
          <w:szCs w:val="22"/>
        </w:rPr>
        <w:t>o in alternativa</w:t>
      </w:r>
      <w:r w:rsidR="00192619" w:rsidRPr="001B4D9D">
        <w:rPr>
          <w:sz w:val="22"/>
          <w:szCs w:val="22"/>
        </w:rPr>
        <w:t>:</w:t>
      </w:r>
    </w:p>
    <w:p w14:paraId="5C7C3072" w14:textId="4F4DA404" w:rsidR="00C25F65" w:rsidRPr="001B4D9D" w:rsidRDefault="00C25F65" w:rsidP="00C25F65">
      <w:pPr>
        <w:ind w:left="284"/>
        <w:jc w:val="both"/>
        <w:rPr>
          <w:sz w:val="22"/>
          <w:szCs w:val="22"/>
        </w:rPr>
      </w:pPr>
    </w:p>
    <w:p w14:paraId="235B5EE1" w14:textId="3051DB0F" w:rsidR="00C25F65" w:rsidRPr="001B4D9D" w:rsidRDefault="00C25F65" w:rsidP="00C25F65">
      <w:pPr>
        <w:ind w:left="284" w:hanging="284"/>
        <w:jc w:val="both"/>
        <w:rPr>
          <w:sz w:val="22"/>
          <w:szCs w:val="22"/>
        </w:rPr>
      </w:pPr>
      <w:r w:rsidRPr="001B4D9D">
        <w:rPr>
          <w:sz w:val="22"/>
          <w:szCs w:val="22"/>
        </w:rPr>
        <w:t>▪ [di applicare al proprio personale il seguente CCNL ……………………</w:t>
      </w:r>
      <w:r w:rsidR="00F5371D" w:rsidRPr="001B4D9D">
        <w:rPr>
          <w:sz w:val="22"/>
          <w:szCs w:val="22"/>
        </w:rPr>
        <w:t xml:space="preserve"> </w:t>
      </w:r>
      <w:r w:rsidRPr="001B4D9D">
        <w:rPr>
          <w:sz w:val="22"/>
          <w:szCs w:val="22"/>
        </w:rPr>
        <w:t>(</w:t>
      </w:r>
      <w:r w:rsidRPr="001B4D9D">
        <w:rPr>
          <w:i/>
          <w:sz w:val="22"/>
          <w:szCs w:val="22"/>
        </w:rPr>
        <w:t>indicare il CCNL applicato</w:t>
      </w:r>
      <w:r w:rsidRPr="001B4D9D">
        <w:rPr>
          <w:sz w:val="22"/>
          <w:szCs w:val="22"/>
        </w:rPr>
        <w:t xml:space="preserve">) identificato dal codice alfanumerico unico …………………………………… che garantisce le stesse tutele economico e normative rispetto a quello indicato nel bando di gara, come evidenziato nella dichiarazione di equivalenza </w:t>
      </w:r>
      <w:r w:rsidRPr="001B4D9D">
        <w:rPr>
          <w:b/>
          <w:sz w:val="22"/>
          <w:szCs w:val="22"/>
        </w:rPr>
        <w:t>allegata all’offerta economica</w:t>
      </w:r>
      <w:r w:rsidRPr="001B4D9D">
        <w:rPr>
          <w:sz w:val="22"/>
          <w:szCs w:val="22"/>
        </w:rPr>
        <w:t>];</w:t>
      </w:r>
    </w:p>
    <w:p w14:paraId="0353B2F0" w14:textId="77777777" w:rsidR="00C25F65" w:rsidRPr="001B4D9D" w:rsidRDefault="00C25F65" w:rsidP="00C25F65">
      <w:pPr>
        <w:ind w:left="284" w:hanging="284"/>
        <w:jc w:val="both"/>
        <w:rPr>
          <w:i/>
          <w:sz w:val="22"/>
          <w:szCs w:val="22"/>
        </w:rPr>
      </w:pPr>
      <w:r w:rsidRPr="001B4D9D">
        <w:rPr>
          <w:sz w:val="22"/>
          <w:szCs w:val="22"/>
        </w:rPr>
        <w:t>▪ assicurare l’applicazione delle medesime tutele economiche e normative garantite ai propri dipendenti ai lavoratori delle imprese che operano in subappalto.</w:t>
      </w:r>
    </w:p>
    <w:p w14:paraId="1FF41C30" w14:textId="77777777" w:rsidR="004F44D7" w:rsidRPr="001B4D9D" w:rsidRDefault="004F44D7" w:rsidP="004F44D7">
      <w:pPr>
        <w:jc w:val="both"/>
        <w:rPr>
          <w:b/>
          <w:sz w:val="22"/>
          <w:szCs w:val="22"/>
        </w:rPr>
      </w:pPr>
    </w:p>
    <w:p w14:paraId="72EA0F43" w14:textId="77777777" w:rsidR="004F44D7" w:rsidRPr="001B4D9D" w:rsidRDefault="004F44D7" w:rsidP="004F44D7">
      <w:pPr>
        <w:jc w:val="both"/>
        <w:rPr>
          <w:b/>
          <w:sz w:val="22"/>
          <w:szCs w:val="22"/>
        </w:rPr>
      </w:pPr>
      <w:r w:rsidRPr="001B4D9D">
        <w:rPr>
          <w:b/>
          <w:sz w:val="22"/>
          <w:szCs w:val="22"/>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3D044275" w14:textId="77777777" w:rsidR="00C25F65" w:rsidRPr="001B4D9D" w:rsidRDefault="00C25F65" w:rsidP="00C25F65">
      <w:pPr>
        <w:rPr>
          <w:sz w:val="22"/>
          <w:szCs w:val="22"/>
        </w:rPr>
      </w:pPr>
    </w:p>
    <w:p w14:paraId="67764EDB"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bCs/>
          <w:color w:val="4472C4" w:themeColor="accent5"/>
        </w:rPr>
      </w:pPr>
      <w:r w:rsidRPr="001B4D9D">
        <w:rPr>
          <w:rFonts w:ascii="Times New Roman" w:hAnsi="Times New Roman" w:cs="Times New Roman"/>
          <w:b/>
          <w:bCs/>
          <w:color w:val="4472C4" w:themeColor="accent5"/>
        </w:rPr>
        <w:t xml:space="preserve">Assunzione di ulteriori impegni </w:t>
      </w:r>
    </w:p>
    <w:p w14:paraId="40BC1BEC" w14:textId="77777777" w:rsidR="00C25F65" w:rsidRPr="001B4D9D" w:rsidRDefault="00C25F65" w:rsidP="00C25F65">
      <w:pPr>
        <w:ind w:left="284" w:hanging="284"/>
        <w:rPr>
          <w:sz w:val="22"/>
          <w:szCs w:val="22"/>
        </w:rPr>
      </w:pPr>
      <w:r w:rsidRPr="001B4D9D">
        <w:rPr>
          <w:b/>
          <w:sz w:val="22"/>
          <w:szCs w:val="22"/>
        </w:rPr>
        <w:t>DICHIARA</w:t>
      </w:r>
      <w:r w:rsidRPr="001B4D9D">
        <w:rPr>
          <w:sz w:val="22"/>
          <w:szCs w:val="22"/>
        </w:rPr>
        <w:t>, altresì di:</w:t>
      </w:r>
    </w:p>
    <w:p w14:paraId="0B8809F3" w14:textId="77777777" w:rsidR="00C25F65" w:rsidRPr="001B4D9D" w:rsidRDefault="00C25F65" w:rsidP="00C25F65">
      <w:pPr>
        <w:ind w:left="284" w:hanging="284"/>
        <w:jc w:val="both"/>
        <w:rPr>
          <w:i/>
          <w:sz w:val="22"/>
          <w:szCs w:val="22"/>
        </w:rPr>
      </w:pPr>
      <w:r w:rsidRPr="001B4D9D">
        <w:rPr>
          <w:sz w:val="22"/>
          <w:szCs w:val="22"/>
        </w:rPr>
        <w:t xml:space="preserve">▪ </w:t>
      </w:r>
      <w:r w:rsidRPr="001B4D9D">
        <w:rPr>
          <w:sz w:val="22"/>
          <w:szCs w:val="22"/>
        </w:rPr>
        <w:tab/>
      </w:r>
      <w:r w:rsidRPr="001B4D9D">
        <w:rPr>
          <w:bCs/>
          <w:i/>
          <w:sz w:val="22"/>
          <w:szCs w:val="22"/>
        </w:rPr>
        <w:t xml:space="preserve"> (solo per gli operatori economici non residenti e privi di stabile organizzazione in Italia)</w:t>
      </w:r>
    </w:p>
    <w:p w14:paraId="6294BD35" w14:textId="01EC54ED" w:rsidR="00F5371D" w:rsidRPr="001B4D9D" w:rsidRDefault="00C25F65" w:rsidP="001B4D9D">
      <w:pPr>
        <w:ind w:left="284" w:hanging="284"/>
        <w:jc w:val="both"/>
        <w:rPr>
          <w:sz w:val="22"/>
          <w:szCs w:val="22"/>
        </w:rPr>
      </w:pPr>
      <w:r w:rsidRPr="001B4D9D">
        <w:rPr>
          <w:sz w:val="22"/>
          <w:szCs w:val="22"/>
        </w:rPr>
        <w:t xml:space="preserve">▪ </w:t>
      </w:r>
      <w:r w:rsidRPr="001B4D9D">
        <w:rPr>
          <w:sz w:val="22"/>
          <w:szCs w:val="22"/>
        </w:rPr>
        <w:tab/>
        <w:t>uniformarsi, in caso di aggiudicazione, alla disciplina di cui agli articoli 17, comma 2, e 53, comma 3 del D.P.R. 633/1972 e comunicare alla stazione appaltante la nomina del proprio rappresentante fiscale, nelle forme di legge</w:t>
      </w:r>
    </w:p>
    <w:p w14:paraId="388B4DBF" w14:textId="337B4586" w:rsidR="00C25F65" w:rsidRDefault="00C25F65" w:rsidP="00C25F65">
      <w:pPr>
        <w:spacing w:before="60" w:after="60"/>
        <w:jc w:val="both"/>
        <w:rPr>
          <w:sz w:val="22"/>
          <w:szCs w:val="22"/>
        </w:rPr>
      </w:pPr>
      <w:r w:rsidRPr="001B4D9D">
        <w:rPr>
          <w:b/>
          <w:sz w:val="22"/>
          <w:szCs w:val="22"/>
        </w:rPr>
        <w:t>SI IMPEGNA</w:t>
      </w:r>
      <w:r w:rsidRPr="001B4D9D">
        <w:rPr>
          <w:sz w:val="22"/>
          <w:szCs w:val="22"/>
        </w:rPr>
        <w:t xml:space="preserve"> ad adempiere, in caso di aggiudicazione, agli obblighi di tracciabilità dei flussi finanziari ai sensi della Legge 13 agosto 2010 n. 136."</w:t>
      </w:r>
    </w:p>
    <w:p w14:paraId="1B26F9D4" w14:textId="77777777" w:rsidR="00FF3CC5" w:rsidRDefault="00FF3CC5" w:rsidP="00C25F65">
      <w:pPr>
        <w:spacing w:before="60" w:after="60"/>
        <w:jc w:val="both"/>
        <w:rPr>
          <w:sz w:val="22"/>
          <w:szCs w:val="22"/>
        </w:rPr>
      </w:pPr>
    </w:p>
    <w:p w14:paraId="1EDA304A" w14:textId="77777777" w:rsidR="00FF3CC5" w:rsidRPr="001B4D9D" w:rsidRDefault="00FF3CC5" w:rsidP="00FF3CC5">
      <w:pPr>
        <w:spacing w:before="60" w:after="60" w:line="276" w:lineRule="auto"/>
        <w:jc w:val="center"/>
        <w:rPr>
          <w:b/>
          <w:color w:val="F7CAAC" w:themeColor="accent2" w:themeTint="66"/>
          <w:sz w:val="22"/>
          <w:szCs w:val="22"/>
          <w14:textOutline w14:w="11112" w14:cap="flat" w14:cmpd="sng" w14:algn="ctr">
            <w14:solidFill>
              <w14:schemeClr w14:val="accent2"/>
            </w14:solidFill>
            <w14:prstDash w14:val="solid"/>
            <w14:round/>
          </w14:textOutline>
        </w:rPr>
      </w:pPr>
      <w:r w:rsidRPr="001B4D9D">
        <w:rPr>
          <w:b/>
          <w:color w:val="F7CAAC" w:themeColor="accent2" w:themeTint="66"/>
          <w:sz w:val="22"/>
          <w:szCs w:val="22"/>
          <w14:textOutline w14:w="11112" w14:cap="flat" w14:cmpd="sng" w14:algn="ctr">
            <w14:solidFill>
              <w14:schemeClr w14:val="accent2"/>
            </w14:solidFill>
            <w14:prstDash w14:val="solid"/>
            <w14:round/>
          </w14:textOutline>
        </w:rPr>
        <w:t>**************</w:t>
      </w:r>
    </w:p>
    <w:p w14:paraId="561ECDB3" w14:textId="77777777" w:rsidR="00FF3CC5" w:rsidRDefault="00FF3CC5" w:rsidP="00FF3CC5">
      <w:pPr>
        <w:spacing w:before="60" w:after="60"/>
        <w:jc w:val="center"/>
        <w:rPr>
          <w:sz w:val="22"/>
          <w:szCs w:val="22"/>
        </w:rPr>
      </w:pPr>
    </w:p>
    <w:p w14:paraId="0A0AB132" w14:textId="227A1805" w:rsidR="00FF3CC5" w:rsidRPr="0041441E" w:rsidRDefault="00FF3CC5" w:rsidP="00FF3CC5">
      <w:pPr>
        <w:spacing w:before="60" w:after="60"/>
        <w:jc w:val="center"/>
        <w:rPr>
          <w:b/>
          <w:bCs/>
          <w:sz w:val="22"/>
          <w:szCs w:val="22"/>
        </w:rPr>
      </w:pPr>
      <w:r w:rsidRPr="0041441E">
        <w:rPr>
          <w:b/>
          <w:bCs/>
          <w:sz w:val="22"/>
          <w:szCs w:val="22"/>
        </w:rPr>
        <w:t>REQUISITI DI ORDINE SPECIALE EX ART. 100 E ALL. II.</w:t>
      </w:r>
      <w:r w:rsidR="0041441E" w:rsidRPr="0041441E">
        <w:rPr>
          <w:b/>
          <w:bCs/>
          <w:sz w:val="22"/>
          <w:szCs w:val="22"/>
        </w:rPr>
        <w:t xml:space="preserve"> DEL </w:t>
      </w:r>
      <w:r w:rsidRPr="0041441E">
        <w:rPr>
          <w:b/>
          <w:bCs/>
          <w:sz w:val="22"/>
          <w:szCs w:val="22"/>
        </w:rPr>
        <w:t>CODICE</w:t>
      </w:r>
      <w:r w:rsidR="0041441E" w:rsidRPr="0041441E">
        <w:rPr>
          <w:b/>
          <w:bCs/>
          <w:sz w:val="22"/>
          <w:szCs w:val="22"/>
        </w:rPr>
        <w:t xml:space="preserve"> (E ART. 28 ALL. II.12 PER APPALTI </w:t>
      </w:r>
      <w:r w:rsidR="00B85A46">
        <w:rPr>
          <w:b/>
          <w:bCs/>
          <w:sz w:val="22"/>
          <w:szCs w:val="22"/>
        </w:rPr>
        <w:t xml:space="preserve">DI IMPORTO </w:t>
      </w:r>
      <w:r w:rsidR="0041441E" w:rsidRPr="0041441E">
        <w:rPr>
          <w:b/>
          <w:bCs/>
          <w:sz w:val="22"/>
          <w:szCs w:val="22"/>
        </w:rPr>
        <w:t>INFERIOR</w:t>
      </w:r>
      <w:r w:rsidR="00B85A46">
        <w:rPr>
          <w:b/>
          <w:bCs/>
          <w:sz w:val="22"/>
          <w:szCs w:val="22"/>
        </w:rPr>
        <w:t>E</w:t>
      </w:r>
      <w:r w:rsidR="0041441E" w:rsidRPr="0041441E">
        <w:rPr>
          <w:b/>
          <w:bCs/>
          <w:sz w:val="22"/>
          <w:szCs w:val="22"/>
        </w:rPr>
        <w:t xml:space="preserve"> A € 150.000) </w:t>
      </w:r>
      <w:r w:rsidRPr="0041441E">
        <w:rPr>
          <w:b/>
          <w:bCs/>
          <w:sz w:val="22"/>
          <w:szCs w:val="22"/>
        </w:rPr>
        <w:t>E</w:t>
      </w:r>
      <w:r w:rsidR="0041441E">
        <w:rPr>
          <w:b/>
          <w:bCs/>
          <w:sz w:val="22"/>
          <w:szCs w:val="22"/>
        </w:rPr>
        <w:t>D</w:t>
      </w:r>
      <w:r w:rsidRPr="0041441E">
        <w:rPr>
          <w:b/>
          <w:bCs/>
          <w:sz w:val="22"/>
          <w:szCs w:val="22"/>
        </w:rPr>
        <w:t xml:space="preserve"> EVENTUALE SUBAPPALTO</w:t>
      </w:r>
    </w:p>
    <w:p w14:paraId="099DD517" w14:textId="0AD10482" w:rsidR="0030066D" w:rsidRDefault="00FF3CC5" w:rsidP="00FF3CC5">
      <w:pPr>
        <w:spacing w:before="60" w:after="60"/>
        <w:jc w:val="center"/>
        <w:rPr>
          <w:b/>
          <w:bCs/>
          <w:sz w:val="22"/>
          <w:szCs w:val="22"/>
          <w:lang w:eastAsia="zh-CN"/>
        </w:rPr>
      </w:pPr>
      <w:r w:rsidRPr="001B4D9D">
        <w:rPr>
          <w:b/>
          <w:bCs/>
          <w:sz w:val="22"/>
          <w:szCs w:val="22"/>
          <w:lang w:eastAsia="zh-CN"/>
        </w:rPr>
        <w:t>DICHIARA</w:t>
      </w:r>
      <w:r>
        <w:rPr>
          <w:b/>
          <w:bCs/>
          <w:sz w:val="22"/>
          <w:szCs w:val="22"/>
          <w:lang w:eastAsia="zh-CN"/>
        </w:rPr>
        <w:t xml:space="preserve"> DI ESSERE IN POSSESSO </w:t>
      </w:r>
    </w:p>
    <w:p w14:paraId="0FA6AF4B" w14:textId="089F8F57" w:rsidR="0041441E" w:rsidRDefault="0041441E" w:rsidP="00FF3CC5">
      <w:pPr>
        <w:spacing w:before="60" w:after="60"/>
        <w:jc w:val="center"/>
        <w:rPr>
          <w:b/>
          <w:bCs/>
          <w:sz w:val="22"/>
          <w:szCs w:val="22"/>
          <w:lang w:eastAsia="zh-CN"/>
        </w:rPr>
      </w:pPr>
    </w:p>
    <w:tbl>
      <w:tblPr>
        <w:tblStyle w:val="Grigliatabella"/>
        <w:tblW w:w="0" w:type="auto"/>
        <w:tblLook w:val="04A0" w:firstRow="1" w:lastRow="0" w:firstColumn="1" w:lastColumn="0" w:noHBand="0" w:noVBand="1"/>
      </w:tblPr>
      <w:tblGrid>
        <w:gridCol w:w="3283"/>
        <w:gridCol w:w="3346"/>
        <w:gridCol w:w="3222"/>
      </w:tblGrid>
      <w:tr w:rsidR="0041441E" w14:paraId="1F9219B5" w14:textId="77777777" w:rsidTr="0041441E">
        <w:tc>
          <w:tcPr>
            <w:tcW w:w="3283" w:type="dxa"/>
          </w:tcPr>
          <w:p w14:paraId="4A5A7265" w14:textId="07211062" w:rsidR="0041441E" w:rsidRDefault="0041441E" w:rsidP="00FF3CC5">
            <w:pPr>
              <w:spacing w:before="60" w:after="60"/>
              <w:jc w:val="center"/>
              <w:rPr>
                <w:b/>
                <w:bCs/>
                <w:sz w:val="22"/>
                <w:szCs w:val="22"/>
                <w:lang w:eastAsia="zh-CN"/>
              </w:rPr>
            </w:pPr>
            <w:r>
              <w:rPr>
                <w:b/>
                <w:bCs/>
                <w:sz w:val="22"/>
                <w:szCs w:val="22"/>
                <w:lang w:eastAsia="zh-CN"/>
              </w:rPr>
              <w:t>CATEGORIA</w:t>
            </w:r>
          </w:p>
        </w:tc>
        <w:tc>
          <w:tcPr>
            <w:tcW w:w="3346" w:type="dxa"/>
          </w:tcPr>
          <w:p w14:paraId="0AE36D5A" w14:textId="4F8B6554" w:rsidR="0041441E" w:rsidRDefault="0041441E" w:rsidP="00FF3CC5">
            <w:pPr>
              <w:spacing w:before="60" w:after="60"/>
              <w:jc w:val="center"/>
              <w:rPr>
                <w:b/>
                <w:bCs/>
                <w:sz w:val="22"/>
                <w:szCs w:val="22"/>
                <w:lang w:eastAsia="zh-CN"/>
              </w:rPr>
            </w:pPr>
            <w:r>
              <w:rPr>
                <w:b/>
                <w:bCs/>
                <w:sz w:val="22"/>
                <w:szCs w:val="22"/>
                <w:lang w:eastAsia="zh-CN"/>
              </w:rPr>
              <w:t>CLASSIFICA</w:t>
            </w:r>
          </w:p>
        </w:tc>
        <w:tc>
          <w:tcPr>
            <w:tcW w:w="3222" w:type="dxa"/>
          </w:tcPr>
          <w:p w14:paraId="51E6D54F" w14:textId="298AE344" w:rsidR="0041441E" w:rsidRDefault="0041441E" w:rsidP="00FF3CC5">
            <w:pPr>
              <w:spacing w:before="60" w:after="60"/>
              <w:jc w:val="center"/>
              <w:rPr>
                <w:b/>
                <w:bCs/>
                <w:sz w:val="22"/>
                <w:szCs w:val="22"/>
                <w:lang w:eastAsia="zh-CN"/>
              </w:rPr>
            </w:pPr>
            <w:r>
              <w:rPr>
                <w:b/>
                <w:bCs/>
                <w:sz w:val="22"/>
                <w:szCs w:val="22"/>
                <w:lang w:eastAsia="zh-CN"/>
              </w:rPr>
              <w:t>EV. AVVALIMENTO SE AMMESSO</w:t>
            </w:r>
          </w:p>
        </w:tc>
      </w:tr>
      <w:tr w:rsidR="0041441E" w14:paraId="645ED995" w14:textId="77777777" w:rsidTr="0041441E">
        <w:tc>
          <w:tcPr>
            <w:tcW w:w="3283" w:type="dxa"/>
          </w:tcPr>
          <w:p w14:paraId="42F0FEB5" w14:textId="77777777" w:rsidR="0041441E" w:rsidRDefault="0041441E" w:rsidP="00FF3CC5">
            <w:pPr>
              <w:spacing w:before="60" w:after="60"/>
              <w:jc w:val="center"/>
              <w:rPr>
                <w:b/>
                <w:bCs/>
                <w:sz w:val="22"/>
                <w:szCs w:val="22"/>
                <w:lang w:eastAsia="zh-CN"/>
              </w:rPr>
            </w:pPr>
          </w:p>
        </w:tc>
        <w:tc>
          <w:tcPr>
            <w:tcW w:w="3346" w:type="dxa"/>
          </w:tcPr>
          <w:p w14:paraId="32684A4F" w14:textId="77777777" w:rsidR="0041441E" w:rsidRDefault="0041441E" w:rsidP="00FF3CC5">
            <w:pPr>
              <w:spacing w:before="60" w:after="60"/>
              <w:jc w:val="center"/>
              <w:rPr>
                <w:b/>
                <w:bCs/>
                <w:sz w:val="22"/>
                <w:szCs w:val="22"/>
                <w:lang w:eastAsia="zh-CN"/>
              </w:rPr>
            </w:pPr>
          </w:p>
        </w:tc>
        <w:tc>
          <w:tcPr>
            <w:tcW w:w="3222" w:type="dxa"/>
          </w:tcPr>
          <w:p w14:paraId="65F78965" w14:textId="77777777" w:rsidR="0041441E" w:rsidRDefault="0041441E" w:rsidP="00FF3CC5">
            <w:pPr>
              <w:spacing w:before="60" w:after="60"/>
              <w:jc w:val="center"/>
              <w:rPr>
                <w:b/>
                <w:bCs/>
                <w:sz w:val="22"/>
                <w:szCs w:val="22"/>
                <w:lang w:eastAsia="zh-CN"/>
              </w:rPr>
            </w:pPr>
          </w:p>
        </w:tc>
      </w:tr>
      <w:tr w:rsidR="0041441E" w14:paraId="363C1441" w14:textId="77777777" w:rsidTr="0041441E">
        <w:tc>
          <w:tcPr>
            <w:tcW w:w="3283" w:type="dxa"/>
          </w:tcPr>
          <w:p w14:paraId="25CE0691" w14:textId="77777777" w:rsidR="0041441E" w:rsidRDefault="0041441E" w:rsidP="00FF3CC5">
            <w:pPr>
              <w:spacing w:before="60" w:after="60"/>
              <w:jc w:val="center"/>
              <w:rPr>
                <w:b/>
                <w:bCs/>
                <w:sz w:val="22"/>
                <w:szCs w:val="22"/>
                <w:lang w:eastAsia="zh-CN"/>
              </w:rPr>
            </w:pPr>
          </w:p>
        </w:tc>
        <w:tc>
          <w:tcPr>
            <w:tcW w:w="3346" w:type="dxa"/>
          </w:tcPr>
          <w:p w14:paraId="6BDEAF8E" w14:textId="77777777" w:rsidR="0041441E" w:rsidRDefault="0041441E" w:rsidP="00FF3CC5">
            <w:pPr>
              <w:spacing w:before="60" w:after="60"/>
              <w:jc w:val="center"/>
              <w:rPr>
                <w:b/>
                <w:bCs/>
                <w:sz w:val="22"/>
                <w:szCs w:val="22"/>
                <w:lang w:eastAsia="zh-CN"/>
              </w:rPr>
            </w:pPr>
          </w:p>
        </w:tc>
        <w:tc>
          <w:tcPr>
            <w:tcW w:w="3222" w:type="dxa"/>
          </w:tcPr>
          <w:p w14:paraId="5901D458" w14:textId="77777777" w:rsidR="0041441E" w:rsidRDefault="0041441E" w:rsidP="00FF3CC5">
            <w:pPr>
              <w:spacing w:before="60" w:after="60"/>
              <w:jc w:val="center"/>
              <w:rPr>
                <w:b/>
                <w:bCs/>
                <w:sz w:val="22"/>
                <w:szCs w:val="22"/>
                <w:lang w:eastAsia="zh-CN"/>
              </w:rPr>
            </w:pPr>
          </w:p>
        </w:tc>
      </w:tr>
      <w:tr w:rsidR="0041441E" w14:paraId="5452376D" w14:textId="77777777" w:rsidTr="0041441E">
        <w:tc>
          <w:tcPr>
            <w:tcW w:w="3283" w:type="dxa"/>
          </w:tcPr>
          <w:p w14:paraId="39E1C4C0" w14:textId="77777777" w:rsidR="0041441E" w:rsidRDefault="0041441E" w:rsidP="00FF3CC5">
            <w:pPr>
              <w:spacing w:before="60" w:after="60"/>
              <w:jc w:val="center"/>
              <w:rPr>
                <w:b/>
                <w:bCs/>
                <w:sz w:val="22"/>
                <w:szCs w:val="22"/>
                <w:lang w:eastAsia="zh-CN"/>
              </w:rPr>
            </w:pPr>
          </w:p>
        </w:tc>
        <w:tc>
          <w:tcPr>
            <w:tcW w:w="3346" w:type="dxa"/>
          </w:tcPr>
          <w:p w14:paraId="2545CA00" w14:textId="77777777" w:rsidR="0041441E" w:rsidRDefault="0041441E" w:rsidP="00FF3CC5">
            <w:pPr>
              <w:spacing w:before="60" w:after="60"/>
              <w:jc w:val="center"/>
              <w:rPr>
                <w:b/>
                <w:bCs/>
                <w:sz w:val="22"/>
                <w:szCs w:val="22"/>
                <w:lang w:eastAsia="zh-CN"/>
              </w:rPr>
            </w:pPr>
          </w:p>
        </w:tc>
        <w:tc>
          <w:tcPr>
            <w:tcW w:w="3222" w:type="dxa"/>
          </w:tcPr>
          <w:p w14:paraId="01632A16" w14:textId="77777777" w:rsidR="0041441E" w:rsidRDefault="0041441E" w:rsidP="00FF3CC5">
            <w:pPr>
              <w:spacing w:before="60" w:after="60"/>
              <w:jc w:val="center"/>
              <w:rPr>
                <w:b/>
                <w:bCs/>
                <w:sz w:val="22"/>
                <w:szCs w:val="22"/>
                <w:lang w:eastAsia="zh-CN"/>
              </w:rPr>
            </w:pPr>
          </w:p>
        </w:tc>
      </w:tr>
    </w:tbl>
    <w:p w14:paraId="67CDDFBB" w14:textId="41E86320" w:rsidR="008F52AE" w:rsidRDefault="00B85A46" w:rsidP="00FF3CC5">
      <w:pPr>
        <w:spacing w:before="60" w:after="60"/>
        <w:jc w:val="center"/>
        <w:rPr>
          <w:sz w:val="22"/>
          <w:szCs w:val="22"/>
        </w:rPr>
      </w:pPr>
      <w:r>
        <w:rPr>
          <w:sz w:val="22"/>
          <w:szCs w:val="22"/>
        </w:rPr>
        <w:t>ART. 28 ALL. II.12</w:t>
      </w:r>
    </w:p>
    <w:tbl>
      <w:tblPr>
        <w:tblStyle w:val="Grigliatabella"/>
        <w:tblW w:w="0" w:type="auto"/>
        <w:tblLook w:val="04A0" w:firstRow="1" w:lastRow="0" w:firstColumn="1" w:lastColumn="0" w:noHBand="0" w:noVBand="1"/>
      </w:tblPr>
      <w:tblGrid>
        <w:gridCol w:w="4925"/>
        <w:gridCol w:w="4926"/>
      </w:tblGrid>
      <w:tr w:rsidR="00B85A46" w14:paraId="31F50B38" w14:textId="77777777" w:rsidTr="00B85A46">
        <w:tc>
          <w:tcPr>
            <w:tcW w:w="4925" w:type="dxa"/>
          </w:tcPr>
          <w:p w14:paraId="2C1991D0" w14:textId="77777777" w:rsidR="00B85A46" w:rsidRDefault="00B85A46" w:rsidP="00FF3CC5">
            <w:pPr>
              <w:spacing w:before="60" w:after="60"/>
              <w:jc w:val="center"/>
              <w:rPr>
                <w:sz w:val="22"/>
                <w:szCs w:val="22"/>
              </w:rPr>
            </w:pPr>
          </w:p>
        </w:tc>
        <w:tc>
          <w:tcPr>
            <w:tcW w:w="4926" w:type="dxa"/>
          </w:tcPr>
          <w:p w14:paraId="6BFBB253" w14:textId="77777777" w:rsidR="00B85A46" w:rsidRDefault="00B85A46" w:rsidP="00FF3CC5">
            <w:pPr>
              <w:spacing w:before="60" w:after="60"/>
              <w:jc w:val="center"/>
              <w:rPr>
                <w:sz w:val="22"/>
                <w:szCs w:val="22"/>
              </w:rPr>
            </w:pPr>
          </w:p>
        </w:tc>
      </w:tr>
      <w:tr w:rsidR="00B85A46" w14:paraId="1D9DF850" w14:textId="77777777" w:rsidTr="00B85A46">
        <w:tc>
          <w:tcPr>
            <w:tcW w:w="4925" w:type="dxa"/>
          </w:tcPr>
          <w:p w14:paraId="20BC40EE" w14:textId="77777777" w:rsidR="00B85A46" w:rsidRDefault="00B85A46" w:rsidP="00FF3CC5">
            <w:pPr>
              <w:spacing w:before="60" w:after="60"/>
              <w:jc w:val="center"/>
              <w:rPr>
                <w:sz w:val="22"/>
                <w:szCs w:val="22"/>
              </w:rPr>
            </w:pPr>
          </w:p>
        </w:tc>
        <w:tc>
          <w:tcPr>
            <w:tcW w:w="4926" w:type="dxa"/>
          </w:tcPr>
          <w:p w14:paraId="7113BF47" w14:textId="77777777" w:rsidR="00B85A46" w:rsidRDefault="00B85A46" w:rsidP="00FF3CC5">
            <w:pPr>
              <w:spacing w:before="60" w:after="60"/>
              <w:jc w:val="center"/>
              <w:rPr>
                <w:sz w:val="22"/>
                <w:szCs w:val="22"/>
              </w:rPr>
            </w:pPr>
          </w:p>
        </w:tc>
      </w:tr>
      <w:tr w:rsidR="00B85A46" w14:paraId="7FC098BA" w14:textId="77777777" w:rsidTr="00B85A46">
        <w:tc>
          <w:tcPr>
            <w:tcW w:w="4925" w:type="dxa"/>
          </w:tcPr>
          <w:p w14:paraId="504BCFBB" w14:textId="77777777" w:rsidR="00B85A46" w:rsidRDefault="00B85A46" w:rsidP="00FF3CC5">
            <w:pPr>
              <w:spacing w:before="60" w:after="60"/>
              <w:jc w:val="center"/>
              <w:rPr>
                <w:sz w:val="22"/>
                <w:szCs w:val="22"/>
              </w:rPr>
            </w:pPr>
          </w:p>
        </w:tc>
        <w:tc>
          <w:tcPr>
            <w:tcW w:w="4926" w:type="dxa"/>
          </w:tcPr>
          <w:p w14:paraId="076D1B65" w14:textId="77777777" w:rsidR="00B85A46" w:rsidRDefault="00B85A46" w:rsidP="00FF3CC5">
            <w:pPr>
              <w:spacing w:before="60" w:after="60"/>
              <w:jc w:val="center"/>
              <w:rPr>
                <w:sz w:val="22"/>
                <w:szCs w:val="22"/>
              </w:rPr>
            </w:pPr>
          </w:p>
        </w:tc>
      </w:tr>
    </w:tbl>
    <w:p w14:paraId="3CC2B252" w14:textId="77777777" w:rsidR="00B85A46" w:rsidRPr="001B4D9D" w:rsidRDefault="00B85A46" w:rsidP="00FF3CC5">
      <w:pPr>
        <w:spacing w:before="60" w:after="60"/>
        <w:jc w:val="center"/>
        <w:rPr>
          <w:sz w:val="22"/>
          <w:szCs w:val="22"/>
        </w:rPr>
      </w:pPr>
    </w:p>
    <w:p w14:paraId="146EAA8F" w14:textId="4FD965D1" w:rsidR="001B4D9D" w:rsidRPr="001B4D9D" w:rsidRDefault="0030066D" w:rsidP="0030066D">
      <w:pPr>
        <w:spacing w:after="120" w:line="276" w:lineRule="auto"/>
        <w:jc w:val="center"/>
        <w:rPr>
          <w:b/>
          <w:bCs/>
          <w:sz w:val="22"/>
          <w:szCs w:val="22"/>
          <w:lang w:eastAsia="zh-CN"/>
        </w:rPr>
      </w:pPr>
      <w:r w:rsidRPr="001B4D9D">
        <w:rPr>
          <w:b/>
          <w:bCs/>
          <w:sz w:val="22"/>
          <w:szCs w:val="22"/>
          <w:lang w:eastAsia="zh-CN"/>
        </w:rPr>
        <w:t>DICHIARA (subappalto)</w:t>
      </w:r>
    </w:p>
    <w:tbl>
      <w:tblPr>
        <w:tblW w:w="10111" w:type="dxa"/>
        <w:jc w:val="center"/>
        <w:tblLayout w:type="fixed"/>
        <w:tblCellMar>
          <w:left w:w="0" w:type="dxa"/>
          <w:right w:w="0" w:type="dxa"/>
        </w:tblCellMar>
        <w:tblLook w:val="0000" w:firstRow="0" w:lastRow="0" w:firstColumn="0" w:lastColumn="0" w:noHBand="0" w:noVBand="0"/>
      </w:tblPr>
      <w:tblGrid>
        <w:gridCol w:w="455"/>
        <w:gridCol w:w="1984"/>
        <w:gridCol w:w="1273"/>
        <w:gridCol w:w="2410"/>
        <w:gridCol w:w="3234"/>
        <w:gridCol w:w="735"/>
        <w:gridCol w:w="20"/>
      </w:tblGrid>
      <w:tr w:rsidR="0030066D" w:rsidRPr="001B4D9D" w14:paraId="630AE4AD" w14:textId="77777777" w:rsidTr="001B4D9D">
        <w:trPr>
          <w:jc w:val="center"/>
        </w:trPr>
        <w:tc>
          <w:tcPr>
            <w:tcW w:w="455" w:type="dxa"/>
            <w:shd w:val="clear" w:color="auto" w:fill="auto"/>
          </w:tcPr>
          <w:bookmarkStart w:id="6" w:name="_Hlk191565973"/>
          <w:p w14:paraId="25F67599" w14:textId="77777777" w:rsidR="0030066D" w:rsidRPr="001B4D9D" w:rsidRDefault="0030066D" w:rsidP="000820A9">
            <w:pPr>
              <w:spacing w:after="120" w:line="276" w:lineRule="auto"/>
              <w:jc w:val="center"/>
              <w:rPr>
                <w:sz w:val="22"/>
                <w:szCs w:val="22"/>
                <w:lang w:eastAsia="zh-CN"/>
              </w:rPr>
            </w:pPr>
            <w:r w:rsidRPr="001B4D9D">
              <w:rPr>
                <w:sz w:val="22"/>
                <w:szCs w:val="22"/>
                <w:lang w:eastAsia="zh-CN"/>
              </w:rPr>
              <w:fldChar w:fldCharType="begin">
                <w:ffData>
                  <w:name w:val=""/>
                  <w:enabled/>
                  <w:calcOnExit w:val="0"/>
                  <w:checkBox>
                    <w:sizeAuto/>
                    <w:default w:val="0"/>
                    <w:checked w:val="0"/>
                  </w:checkBox>
                </w:ffData>
              </w:fldChar>
            </w:r>
            <w:r w:rsidRPr="001B4D9D">
              <w:rPr>
                <w:sz w:val="22"/>
                <w:szCs w:val="22"/>
                <w:lang w:eastAsia="zh-CN"/>
              </w:rPr>
              <w:instrText xml:space="preserve"> FORMCHECKBOX </w:instrText>
            </w:r>
            <w:r w:rsidR="00B71B15">
              <w:rPr>
                <w:sz w:val="22"/>
                <w:szCs w:val="22"/>
                <w:lang w:eastAsia="zh-CN"/>
              </w:rPr>
            </w:r>
            <w:r w:rsidR="00B71B15">
              <w:rPr>
                <w:sz w:val="22"/>
                <w:szCs w:val="22"/>
                <w:lang w:eastAsia="zh-CN"/>
              </w:rPr>
              <w:fldChar w:fldCharType="separate"/>
            </w:r>
            <w:r w:rsidRPr="001B4D9D">
              <w:rPr>
                <w:sz w:val="22"/>
                <w:szCs w:val="22"/>
                <w:lang w:eastAsia="zh-CN"/>
              </w:rPr>
              <w:fldChar w:fldCharType="end"/>
            </w:r>
          </w:p>
        </w:tc>
        <w:tc>
          <w:tcPr>
            <w:tcW w:w="9636" w:type="dxa"/>
            <w:gridSpan w:val="5"/>
            <w:shd w:val="clear" w:color="auto" w:fill="auto"/>
          </w:tcPr>
          <w:p w14:paraId="500E3C82" w14:textId="5E1AEC77" w:rsidR="0030066D" w:rsidRPr="001B4D9D" w:rsidRDefault="0030066D" w:rsidP="000820A9">
            <w:pPr>
              <w:spacing w:after="120" w:line="276" w:lineRule="auto"/>
              <w:ind w:left="110" w:hanging="110"/>
              <w:jc w:val="both"/>
              <w:rPr>
                <w:sz w:val="22"/>
                <w:szCs w:val="22"/>
                <w:lang w:eastAsia="zh-CN"/>
              </w:rPr>
            </w:pPr>
            <w:r w:rsidRPr="001B4D9D">
              <w:rPr>
                <w:sz w:val="22"/>
                <w:szCs w:val="22"/>
                <w:lang w:eastAsia="zh-CN"/>
              </w:rPr>
              <w:t>-</w:t>
            </w:r>
            <w:r w:rsidRPr="001B4D9D">
              <w:rPr>
                <w:sz w:val="22"/>
                <w:szCs w:val="22"/>
                <w:lang w:eastAsia="zh-CN"/>
              </w:rPr>
              <w:tab/>
              <w:t xml:space="preserve">che </w:t>
            </w:r>
            <w:r w:rsidRPr="001B4D9D">
              <w:rPr>
                <w:b/>
                <w:sz w:val="22"/>
                <w:szCs w:val="22"/>
                <w:u w:val="single"/>
                <w:lang w:eastAsia="zh-CN"/>
              </w:rPr>
              <w:t>non</w:t>
            </w:r>
            <w:r w:rsidRPr="001B4D9D">
              <w:rPr>
                <w:sz w:val="22"/>
                <w:szCs w:val="22"/>
                <w:lang w:eastAsia="zh-CN"/>
              </w:rPr>
              <w:t xml:space="preserve"> intende avvalersi del subappalto; il dichiarante prende atto che l’assenza di qualunque indicazione od opzione al presente punto costituisce a tutti gli effetti rinuncia ad avvalersi del subappalto il quale, pertanto, non potrà essere successivamente autorizzato. </w:t>
            </w:r>
          </w:p>
        </w:tc>
        <w:tc>
          <w:tcPr>
            <w:tcW w:w="20" w:type="dxa"/>
            <w:shd w:val="clear" w:color="auto" w:fill="auto"/>
          </w:tcPr>
          <w:p w14:paraId="4D341B5F" w14:textId="77777777" w:rsidR="0030066D" w:rsidRPr="001B4D9D" w:rsidRDefault="0030066D" w:rsidP="000820A9">
            <w:pPr>
              <w:snapToGrid w:val="0"/>
              <w:spacing w:after="120" w:line="276" w:lineRule="auto"/>
              <w:rPr>
                <w:sz w:val="22"/>
                <w:szCs w:val="22"/>
                <w:lang w:eastAsia="zh-CN"/>
              </w:rPr>
            </w:pPr>
          </w:p>
        </w:tc>
      </w:tr>
      <w:bookmarkEnd w:id="6"/>
      <w:tr w:rsidR="0030066D" w:rsidRPr="001B4D9D" w14:paraId="6B1930DA" w14:textId="77777777" w:rsidTr="001B4D9D">
        <w:trPr>
          <w:trHeight w:val="831"/>
          <w:jc w:val="center"/>
        </w:trPr>
        <w:tc>
          <w:tcPr>
            <w:tcW w:w="455" w:type="dxa"/>
            <w:shd w:val="clear" w:color="auto" w:fill="auto"/>
          </w:tcPr>
          <w:p w14:paraId="33F3A088" w14:textId="77777777" w:rsidR="0030066D" w:rsidRPr="001B4D9D" w:rsidRDefault="0030066D" w:rsidP="000820A9">
            <w:pPr>
              <w:spacing w:after="120" w:line="276" w:lineRule="auto"/>
              <w:jc w:val="center"/>
              <w:rPr>
                <w:sz w:val="22"/>
                <w:szCs w:val="22"/>
                <w:lang w:eastAsia="zh-CN"/>
              </w:rPr>
            </w:pPr>
            <w:r w:rsidRPr="001B4D9D">
              <w:rPr>
                <w:sz w:val="22"/>
                <w:szCs w:val="22"/>
                <w:lang w:eastAsia="zh-CN"/>
              </w:rPr>
              <w:lastRenderedPageBreak/>
              <w:fldChar w:fldCharType="begin">
                <w:ffData>
                  <w:name w:val=""/>
                  <w:enabled/>
                  <w:calcOnExit w:val="0"/>
                  <w:checkBox>
                    <w:sizeAuto/>
                    <w:default w:val="0"/>
                    <w:checked w:val="0"/>
                  </w:checkBox>
                </w:ffData>
              </w:fldChar>
            </w:r>
            <w:r w:rsidRPr="001B4D9D">
              <w:rPr>
                <w:sz w:val="22"/>
                <w:szCs w:val="22"/>
                <w:lang w:eastAsia="zh-CN"/>
              </w:rPr>
              <w:instrText xml:space="preserve"> FORMCHECKBOX </w:instrText>
            </w:r>
            <w:r w:rsidR="00B71B15">
              <w:rPr>
                <w:sz w:val="22"/>
                <w:szCs w:val="22"/>
                <w:lang w:eastAsia="zh-CN"/>
              </w:rPr>
            </w:r>
            <w:r w:rsidR="00B71B15">
              <w:rPr>
                <w:sz w:val="22"/>
                <w:szCs w:val="22"/>
                <w:lang w:eastAsia="zh-CN"/>
              </w:rPr>
              <w:fldChar w:fldCharType="separate"/>
            </w:r>
            <w:r w:rsidRPr="001B4D9D">
              <w:rPr>
                <w:sz w:val="22"/>
                <w:szCs w:val="22"/>
                <w:lang w:eastAsia="zh-CN"/>
              </w:rPr>
              <w:fldChar w:fldCharType="end"/>
            </w:r>
          </w:p>
        </w:tc>
        <w:tc>
          <w:tcPr>
            <w:tcW w:w="9636" w:type="dxa"/>
            <w:gridSpan w:val="5"/>
            <w:shd w:val="clear" w:color="auto" w:fill="auto"/>
          </w:tcPr>
          <w:p w14:paraId="24625986" w14:textId="77777777" w:rsidR="0030066D" w:rsidRPr="001B4D9D" w:rsidRDefault="0030066D" w:rsidP="000820A9">
            <w:pPr>
              <w:spacing w:after="120" w:line="276" w:lineRule="auto"/>
              <w:ind w:left="110" w:hanging="110"/>
              <w:jc w:val="both"/>
              <w:rPr>
                <w:sz w:val="22"/>
                <w:szCs w:val="22"/>
                <w:lang w:eastAsia="zh-CN"/>
              </w:rPr>
            </w:pPr>
            <w:r w:rsidRPr="001B4D9D">
              <w:rPr>
                <w:sz w:val="22"/>
                <w:szCs w:val="22"/>
                <w:lang w:eastAsia="zh-CN"/>
              </w:rPr>
              <w:t>-</w:t>
            </w:r>
            <w:r w:rsidRPr="001B4D9D">
              <w:rPr>
                <w:sz w:val="22"/>
                <w:szCs w:val="22"/>
                <w:lang w:eastAsia="zh-CN"/>
              </w:rPr>
              <w:tab/>
              <w:t xml:space="preserve">che </w:t>
            </w:r>
            <w:r w:rsidRPr="001B4D9D">
              <w:rPr>
                <w:b/>
                <w:bCs/>
                <w:sz w:val="22"/>
                <w:szCs w:val="22"/>
                <w:lang w:eastAsia="zh-CN"/>
              </w:rPr>
              <w:t>intende subappaltare</w:t>
            </w:r>
            <w:r w:rsidRPr="001B4D9D">
              <w:rPr>
                <w:sz w:val="22"/>
                <w:szCs w:val="22"/>
                <w:lang w:eastAsia="zh-CN"/>
              </w:rPr>
              <w:t xml:space="preserve"> o affidare in cottimo, ferme restando le proprie responsabilità e solo previa autorizzazione della stazione appaltante, le seguenti categorie/lavorazioni/prestazioni: </w:t>
            </w:r>
          </w:p>
        </w:tc>
        <w:tc>
          <w:tcPr>
            <w:tcW w:w="20" w:type="dxa"/>
            <w:shd w:val="clear" w:color="auto" w:fill="auto"/>
          </w:tcPr>
          <w:p w14:paraId="6C113488" w14:textId="77777777" w:rsidR="0030066D" w:rsidRPr="001B4D9D" w:rsidRDefault="0030066D" w:rsidP="000820A9">
            <w:pPr>
              <w:snapToGrid w:val="0"/>
              <w:spacing w:after="120" w:line="276" w:lineRule="auto"/>
              <w:rPr>
                <w:sz w:val="22"/>
                <w:szCs w:val="22"/>
                <w:lang w:eastAsia="zh-CN"/>
              </w:rPr>
            </w:pPr>
          </w:p>
        </w:tc>
      </w:tr>
      <w:tr w:rsidR="0030066D" w:rsidRPr="001B4D9D" w14:paraId="4017AEB8" w14:textId="77777777" w:rsidTr="001B4D9D">
        <w:tblPrEx>
          <w:tblCellMar>
            <w:left w:w="108" w:type="dxa"/>
            <w:right w:w="108" w:type="dxa"/>
          </w:tblCellMar>
        </w:tblPrEx>
        <w:trPr>
          <w:gridAfter w:val="1"/>
          <w:wAfter w:w="20" w:type="dxa"/>
          <w:jc w:val="center"/>
        </w:trPr>
        <w:tc>
          <w:tcPr>
            <w:tcW w:w="455" w:type="dxa"/>
            <w:shd w:val="clear" w:color="auto" w:fill="auto"/>
          </w:tcPr>
          <w:p w14:paraId="40740751" w14:textId="77777777" w:rsidR="0030066D" w:rsidRPr="001B4D9D" w:rsidRDefault="0030066D" w:rsidP="000820A9">
            <w:pPr>
              <w:snapToGrid w:val="0"/>
              <w:spacing w:before="40" w:after="40" w:line="276" w:lineRule="auto"/>
              <w:jc w:val="center"/>
              <w:rPr>
                <w:sz w:val="22"/>
                <w:szCs w:val="22"/>
                <w:lang w:eastAsia="zh-CN"/>
              </w:rPr>
            </w:pPr>
          </w:p>
        </w:tc>
        <w:tc>
          <w:tcPr>
            <w:tcW w:w="1984" w:type="dxa"/>
            <w:tcBorders>
              <w:top w:val="single" w:sz="4" w:space="0" w:color="000000"/>
              <w:left w:val="single" w:sz="4" w:space="0" w:color="000000"/>
              <w:bottom w:val="dotted" w:sz="4" w:space="0" w:color="000000"/>
            </w:tcBorders>
            <w:shd w:val="clear" w:color="auto" w:fill="auto"/>
          </w:tcPr>
          <w:p w14:paraId="3E498C76" w14:textId="77777777" w:rsidR="0030066D" w:rsidRPr="001B4D9D" w:rsidRDefault="0030066D" w:rsidP="000820A9">
            <w:pPr>
              <w:spacing w:before="40" w:after="40" w:line="276" w:lineRule="auto"/>
              <w:jc w:val="center"/>
              <w:rPr>
                <w:sz w:val="22"/>
                <w:szCs w:val="22"/>
                <w:lang w:eastAsia="zh-CN"/>
              </w:rPr>
            </w:pPr>
            <w:r w:rsidRPr="001B4D9D">
              <w:rPr>
                <w:sz w:val="22"/>
                <w:szCs w:val="22"/>
                <w:lang w:eastAsia="zh-CN"/>
              </w:rPr>
              <w:t>CAT.</w:t>
            </w:r>
          </w:p>
        </w:tc>
        <w:tc>
          <w:tcPr>
            <w:tcW w:w="1273" w:type="dxa"/>
            <w:tcBorders>
              <w:top w:val="single" w:sz="4" w:space="0" w:color="000000"/>
              <w:left w:val="dotted" w:sz="4" w:space="0" w:color="000000"/>
              <w:bottom w:val="dotted" w:sz="4" w:space="0" w:color="000000"/>
            </w:tcBorders>
            <w:shd w:val="clear" w:color="auto" w:fill="auto"/>
          </w:tcPr>
          <w:p w14:paraId="269E6322" w14:textId="77777777" w:rsidR="0030066D" w:rsidRPr="001B4D9D" w:rsidRDefault="0030066D" w:rsidP="000820A9">
            <w:pPr>
              <w:snapToGrid w:val="0"/>
              <w:spacing w:before="40" w:after="40" w:line="276" w:lineRule="auto"/>
              <w:rPr>
                <w:sz w:val="22"/>
                <w:szCs w:val="22"/>
                <w:lang w:eastAsia="zh-CN"/>
              </w:rPr>
            </w:pPr>
          </w:p>
        </w:tc>
        <w:tc>
          <w:tcPr>
            <w:tcW w:w="2410" w:type="dxa"/>
            <w:tcBorders>
              <w:top w:val="single" w:sz="4" w:space="0" w:color="000000"/>
              <w:left w:val="dotted" w:sz="4" w:space="0" w:color="000000"/>
              <w:bottom w:val="dotted" w:sz="4" w:space="0" w:color="000000"/>
            </w:tcBorders>
            <w:shd w:val="clear" w:color="auto" w:fill="auto"/>
            <w:vAlign w:val="center"/>
          </w:tcPr>
          <w:p w14:paraId="254DE825" w14:textId="77777777" w:rsidR="0030066D" w:rsidRPr="001B4D9D" w:rsidRDefault="0030066D" w:rsidP="000820A9">
            <w:pPr>
              <w:spacing w:before="48" w:after="48" w:line="276" w:lineRule="auto"/>
              <w:jc w:val="both"/>
              <w:rPr>
                <w:sz w:val="22"/>
                <w:szCs w:val="22"/>
                <w:lang w:val="en-US" w:eastAsia="zh-CN"/>
              </w:rPr>
            </w:pPr>
            <w:r w:rsidRPr="001B4D9D">
              <w:rPr>
                <w:sz w:val="22"/>
                <w:szCs w:val="22"/>
                <w:lang w:eastAsia="zh-CN"/>
              </w:rPr>
              <w:t>per una quota del</w:t>
            </w:r>
          </w:p>
        </w:tc>
        <w:tc>
          <w:tcPr>
            <w:tcW w:w="3234" w:type="dxa"/>
            <w:tcBorders>
              <w:top w:val="single" w:sz="4" w:space="0" w:color="000000"/>
              <w:left w:val="dotted" w:sz="4" w:space="0" w:color="000000"/>
              <w:bottom w:val="dotted" w:sz="4" w:space="0" w:color="000000"/>
            </w:tcBorders>
            <w:shd w:val="clear" w:color="auto" w:fill="auto"/>
            <w:vAlign w:val="center"/>
          </w:tcPr>
          <w:p w14:paraId="38CF9049" w14:textId="77777777" w:rsidR="0030066D" w:rsidRPr="001B4D9D" w:rsidRDefault="0030066D" w:rsidP="000820A9">
            <w:pPr>
              <w:snapToGrid w:val="0"/>
              <w:spacing w:before="48" w:after="48" w:line="276" w:lineRule="auto"/>
              <w:jc w:val="center"/>
              <w:rPr>
                <w:sz w:val="22"/>
                <w:szCs w:val="22"/>
                <w:lang w:eastAsia="zh-CN"/>
              </w:rPr>
            </w:pPr>
          </w:p>
        </w:tc>
        <w:tc>
          <w:tcPr>
            <w:tcW w:w="735" w:type="dxa"/>
            <w:tcBorders>
              <w:top w:val="single" w:sz="4" w:space="0" w:color="000000"/>
              <w:bottom w:val="dotted" w:sz="4" w:space="0" w:color="000000"/>
              <w:right w:val="single" w:sz="4" w:space="0" w:color="000000"/>
            </w:tcBorders>
            <w:shd w:val="clear" w:color="auto" w:fill="auto"/>
            <w:vAlign w:val="center"/>
          </w:tcPr>
          <w:p w14:paraId="0DDF06E1" w14:textId="77777777" w:rsidR="0030066D" w:rsidRPr="001B4D9D" w:rsidRDefault="0030066D" w:rsidP="000820A9">
            <w:pPr>
              <w:spacing w:before="48" w:after="48" w:line="276" w:lineRule="auto"/>
              <w:jc w:val="center"/>
              <w:rPr>
                <w:sz w:val="22"/>
                <w:szCs w:val="22"/>
                <w:lang w:val="en-US" w:eastAsia="zh-CN"/>
              </w:rPr>
            </w:pPr>
            <w:r w:rsidRPr="001B4D9D">
              <w:rPr>
                <w:sz w:val="22"/>
                <w:szCs w:val="22"/>
                <w:lang w:eastAsia="zh-CN"/>
              </w:rPr>
              <w:t>%</w:t>
            </w:r>
          </w:p>
        </w:tc>
      </w:tr>
      <w:tr w:rsidR="0030066D" w:rsidRPr="001B4D9D" w14:paraId="753A94D8" w14:textId="77777777" w:rsidTr="001B4D9D">
        <w:tblPrEx>
          <w:tblCellMar>
            <w:left w:w="108" w:type="dxa"/>
            <w:right w:w="108" w:type="dxa"/>
          </w:tblCellMar>
        </w:tblPrEx>
        <w:trPr>
          <w:gridAfter w:val="1"/>
          <w:wAfter w:w="20" w:type="dxa"/>
          <w:jc w:val="center"/>
        </w:trPr>
        <w:tc>
          <w:tcPr>
            <w:tcW w:w="455" w:type="dxa"/>
            <w:shd w:val="clear" w:color="auto" w:fill="auto"/>
          </w:tcPr>
          <w:p w14:paraId="67969F89" w14:textId="77777777" w:rsidR="0030066D" w:rsidRPr="001B4D9D" w:rsidRDefault="0030066D" w:rsidP="000820A9">
            <w:pPr>
              <w:snapToGrid w:val="0"/>
              <w:spacing w:before="40" w:after="40" w:line="276" w:lineRule="auto"/>
              <w:jc w:val="center"/>
              <w:rPr>
                <w:sz w:val="22"/>
                <w:szCs w:val="22"/>
                <w:lang w:eastAsia="zh-CN"/>
              </w:rPr>
            </w:pPr>
          </w:p>
        </w:tc>
        <w:tc>
          <w:tcPr>
            <w:tcW w:w="1984" w:type="dxa"/>
            <w:tcBorders>
              <w:top w:val="dotted" w:sz="4" w:space="0" w:color="000000"/>
              <w:left w:val="single" w:sz="4" w:space="0" w:color="000000"/>
              <w:bottom w:val="dotted" w:sz="4" w:space="0" w:color="000000"/>
            </w:tcBorders>
            <w:shd w:val="clear" w:color="auto" w:fill="auto"/>
          </w:tcPr>
          <w:p w14:paraId="18732AAE" w14:textId="77777777" w:rsidR="0030066D" w:rsidRPr="001B4D9D" w:rsidRDefault="0030066D" w:rsidP="000820A9">
            <w:pPr>
              <w:spacing w:before="40" w:after="40" w:line="276" w:lineRule="auto"/>
              <w:jc w:val="center"/>
              <w:rPr>
                <w:sz w:val="22"/>
                <w:szCs w:val="22"/>
                <w:lang w:eastAsia="zh-CN"/>
              </w:rPr>
            </w:pPr>
            <w:r w:rsidRPr="001B4D9D">
              <w:rPr>
                <w:sz w:val="22"/>
                <w:szCs w:val="22"/>
                <w:lang w:eastAsia="zh-CN"/>
              </w:rPr>
              <w:t>CAT.</w:t>
            </w:r>
          </w:p>
        </w:tc>
        <w:tc>
          <w:tcPr>
            <w:tcW w:w="1273" w:type="dxa"/>
            <w:tcBorders>
              <w:top w:val="dotted" w:sz="4" w:space="0" w:color="000000"/>
              <w:left w:val="dotted" w:sz="4" w:space="0" w:color="000000"/>
              <w:bottom w:val="dotted" w:sz="4" w:space="0" w:color="000000"/>
            </w:tcBorders>
            <w:shd w:val="clear" w:color="auto" w:fill="auto"/>
          </w:tcPr>
          <w:p w14:paraId="15391BDF" w14:textId="77777777" w:rsidR="0030066D" w:rsidRPr="001B4D9D" w:rsidRDefault="0030066D" w:rsidP="000820A9">
            <w:pPr>
              <w:snapToGrid w:val="0"/>
              <w:spacing w:before="40" w:after="40" w:line="276" w:lineRule="auto"/>
              <w:rPr>
                <w:sz w:val="22"/>
                <w:szCs w:val="22"/>
                <w:lang w:eastAsia="zh-CN"/>
              </w:rPr>
            </w:pPr>
          </w:p>
        </w:tc>
        <w:tc>
          <w:tcPr>
            <w:tcW w:w="2410" w:type="dxa"/>
            <w:tcBorders>
              <w:top w:val="dotted" w:sz="4" w:space="0" w:color="000000"/>
              <w:left w:val="dotted" w:sz="4" w:space="0" w:color="000000"/>
              <w:bottom w:val="dotted" w:sz="4" w:space="0" w:color="000000"/>
            </w:tcBorders>
            <w:shd w:val="clear" w:color="auto" w:fill="auto"/>
            <w:vAlign w:val="center"/>
          </w:tcPr>
          <w:p w14:paraId="4AEEF880" w14:textId="77777777" w:rsidR="0030066D" w:rsidRPr="001B4D9D" w:rsidRDefault="0030066D" w:rsidP="000820A9">
            <w:pPr>
              <w:spacing w:before="48" w:after="48" w:line="276" w:lineRule="auto"/>
              <w:jc w:val="both"/>
              <w:rPr>
                <w:sz w:val="22"/>
                <w:szCs w:val="22"/>
                <w:lang w:val="en-US" w:eastAsia="zh-CN"/>
              </w:rPr>
            </w:pPr>
            <w:r w:rsidRPr="001B4D9D">
              <w:rPr>
                <w:sz w:val="22"/>
                <w:szCs w:val="22"/>
                <w:lang w:eastAsia="zh-CN"/>
              </w:rPr>
              <w:t>per una quota del</w:t>
            </w:r>
          </w:p>
        </w:tc>
        <w:tc>
          <w:tcPr>
            <w:tcW w:w="3234" w:type="dxa"/>
            <w:tcBorders>
              <w:top w:val="dotted" w:sz="4" w:space="0" w:color="000000"/>
              <w:left w:val="dotted" w:sz="4" w:space="0" w:color="000000"/>
              <w:bottom w:val="dotted" w:sz="4" w:space="0" w:color="000000"/>
            </w:tcBorders>
            <w:shd w:val="clear" w:color="auto" w:fill="auto"/>
            <w:vAlign w:val="center"/>
          </w:tcPr>
          <w:p w14:paraId="4CC03312" w14:textId="77777777" w:rsidR="0030066D" w:rsidRPr="001B4D9D" w:rsidRDefault="0030066D" w:rsidP="000820A9">
            <w:pPr>
              <w:snapToGrid w:val="0"/>
              <w:spacing w:before="48" w:after="48" w:line="276" w:lineRule="auto"/>
              <w:jc w:val="center"/>
              <w:rPr>
                <w:sz w:val="22"/>
                <w:szCs w:val="22"/>
                <w:lang w:eastAsia="zh-CN"/>
              </w:rPr>
            </w:pPr>
          </w:p>
        </w:tc>
        <w:tc>
          <w:tcPr>
            <w:tcW w:w="735" w:type="dxa"/>
            <w:tcBorders>
              <w:top w:val="dotted" w:sz="4" w:space="0" w:color="000000"/>
              <w:bottom w:val="dotted" w:sz="4" w:space="0" w:color="000000"/>
              <w:right w:val="single" w:sz="4" w:space="0" w:color="000000"/>
            </w:tcBorders>
            <w:shd w:val="clear" w:color="auto" w:fill="auto"/>
            <w:vAlign w:val="center"/>
          </w:tcPr>
          <w:p w14:paraId="04741AF3" w14:textId="77777777" w:rsidR="0030066D" w:rsidRPr="001B4D9D" w:rsidRDefault="0030066D" w:rsidP="000820A9">
            <w:pPr>
              <w:spacing w:before="48" w:after="48" w:line="276" w:lineRule="auto"/>
              <w:jc w:val="center"/>
              <w:rPr>
                <w:sz w:val="22"/>
                <w:szCs w:val="22"/>
                <w:lang w:val="en-US" w:eastAsia="zh-CN"/>
              </w:rPr>
            </w:pPr>
            <w:r w:rsidRPr="001B4D9D">
              <w:rPr>
                <w:sz w:val="22"/>
                <w:szCs w:val="22"/>
                <w:lang w:eastAsia="zh-CN"/>
              </w:rPr>
              <w:t>%</w:t>
            </w:r>
          </w:p>
        </w:tc>
      </w:tr>
    </w:tbl>
    <w:p w14:paraId="636D27FD" w14:textId="77777777" w:rsidR="0030066D" w:rsidRPr="001B4D9D" w:rsidRDefault="0030066D" w:rsidP="0030066D">
      <w:pPr>
        <w:spacing w:before="60" w:after="60" w:line="276" w:lineRule="auto"/>
        <w:jc w:val="both"/>
        <w:rPr>
          <w:bCs/>
          <w:sz w:val="22"/>
          <w:szCs w:val="22"/>
        </w:rPr>
      </w:pPr>
      <w:r w:rsidRPr="001B4D9D">
        <w:rPr>
          <w:bCs/>
          <w:sz w:val="22"/>
          <w:szCs w:val="22"/>
        </w:rPr>
        <w:t xml:space="preserve">Per la </w:t>
      </w:r>
      <w:r w:rsidRPr="001B4D9D">
        <w:rPr>
          <w:b/>
          <w:sz w:val="22"/>
          <w:szCs w:val="22"/>
        </w:rPr>
        <w:t>categoria scorporabile</w:t>
      </w:r>
      <w:r w:rsidRPr="001B4D9D">
        <w:rPr>
          <w:bCs/>
          <w:sz w:val="22"/>
          <w:szCs w:val="22"/>
        </w:rPr>
        <w:t xml:space="preserve"> è necessario specificare se si tratta di “subappalto qualificante” laddove l’operato economico non possieda i requisiti richiesti per tale categoria:</w:t>
      </w:r>
    </w:p>
    <w:p w14:paraId="74E05B49" w14:textId="5786F930" w:rsidR="0030066D" w:rsidRPr="001B4D9D" w:rsidRDefault="0030066D" w:rsidP="009C64C2">
      <w:pPr>
        <w:pStyle w:val="Paragrafoelenco"/>
        <w:numPr>
          <w:ilvl w:val="0"/>
          <w:numId w:val="10"/>
        </w:numPr>
        <w:spacing w:before="60" w:after="120"/>
        <w:jc w:val="center"/>
        <w:rPr>
          <w:rFonts w:ascii="Times New Roman" w:hAnsi="Times New Roman" w:cs="Times New Roman"/>
          <w:b/>
          <w:bCs/>
          <w:lang w:eastAsia="zh-CN"/>
        </w:rPr>
      </w:pPr>
      <w:r w:rsidRPr="001B4D9D">
        <w:rPr>
          <w:rFonts w:ascii="Times New Roman" w:hAnsi="Times New Roman" w:cs="Times New Roman"/>
          <w:b/>
        </w:rPr>
        <w:t>(barrare se non interessa)</w:t>
      </w:r>
      <w:r w:rsidRPr="001B4D9D">
        <w:rPr>
          <w:rFonts w:ascii="Times New Roman" w:hAnsi="Times New Roman" w:cs="Times New Roman"/>
          <w:bCs/>
        </w:rPr>
        <w:t xml:space="preserve"> Il subappalto per la categoria scorporabile deve intendersi “qualificante” non essendo in possesso del requisito sufficiente alla qualificazione per la categoria stessa):</w:t>
      </w:r>
      <w:r w:rsidRPr="001B4D9D">
        <w:rPr>
          <w:rFonts w:ascii="Times New Roman" w:hAnsi="Times New Roman" w:cs="Times New Roman"/>
          <w:bCs/>
          <w:strike/>
        </w:rPr>
        <w:t xml:space="preserve"> </w:t>
      </w:r>
    </w:p>
    <w:p w14:paraId="70127C4D" w14:textId="24AAA9CF" w:rsidR="001B4D9D" w:rsidRDefault="001B4D9D" w:rsidP="001B4D9D">
      <w:pPr>
        <w:pStyle w:val="Paragrafoelenco"/>
        <w:spacing w:before="60" w:after="120"/>
        <w:rPr>
          <w:rFonts w:ascii="Times New Roman" w:hAnsi="Times New Roman" w:cs="Times New Roman"/>
          <w:b/>
        </w:rPr>
      </w:pPr>
      <w:r>
        <w:rPr>
          <w:rFonts w:ascii="Times New Roman" w:hAnsi="Times New Roman" w:cs="Times New Roman"/>
          <w:b/>
        </w:rPr>
        <w:t>CAT. SUBAPPALTO QUALIFICANTE: ____________________</w:t>
      </w:r>
    </w:p>
    <w:p w14:paraId="5578B6BF" w14:textId="2D56B9B9" w:rsidR="0030066D" w:rsidRPr="00DA01B9" w:rsidRDefault="001B4D9D" w:rsidP="00DA01B9">
      <w:pPr>
        <w:pStyle w:val="Paragrafoelenco"/>
        <w:spacing w:before="60" w:after="120"/>
        <w:rPr>
          <w:rFonts w:ascii="Times New Roman" w:hAnsi="Times New Roman" w:cs="Times New Roman"/>
          <w:b/>
        </w:rPr>
      </w:pPr>
      <w:r>
        <w:rPr>
          <w:rFonts w:ascii="Times New Roman" w:hAnsi="Times New Roman" w:cs="Times New Roman"/>
          <w:b/>
        </w:rPr>
        <w:t>CAT. SUBAPPALTO QUALIFICANTE: ____________________</w:t>
      </w:r>
    </w:p>
    <w:p w14:paraId="53326D21" w14:textId="77777777" w:rsidR="00C25F65" w:rsidRPr="001B4D9D" w:rsidRDefault="00C25F65" w:rsidP="00C25F65">
      <w:pPr>
        <w:jc w:val="both"/>
        <w:rPr>
          <w:b/>
          <w:bCs/>
          <w:color w:val="4472C4" w:themeColor="accent5"/>
          <w:sz w:val="22"/>
          <w:szCs w:val="22"/>
        </w:rPr>
      </w:pPr>
    </w:p>
    <w:p w14:paraId="50917589" w14:textId="77777777" w:rsidR="00C25F65" w:rsidRPr="001B4D9D" w:rsidRDefault="00C25F65" w:rsidP="00C25F65">
      <w:pPr>
        <w:pStyle w:val="Paragrafoelenco"/>
        <w:numPr>
          <w:ilvl w:val="0"/>
          <w:numId w:val="16"/>
        </w:numPr>
        <w:spacing w:after="160" w:line="259" w:lineRule="auto"/>
        <w:contextualSpacing/>
        <w:jc w:val="both"/>
        <w:textAlignment w:val="auto"/>
        <w:rPr>
          <w:rFonts w:ascii="Times New Roman" w:hAnsi="Times New Roman" w:cs="Times New Roman"/>
          <w:b/>
          <w:bCs/>
          <w:color w:val="4472C4" w:themeColor="accent5"/>
        </w:rPr>
      </w:pPr>
      <w:r w:rsidRPr="001B4D9D">
        <w:rPr>
          <w:rFonts w:ascii="Times New Roman" w:hAnsi="Times New Roman" w:cs="Times New Roman"/>
          <w:b/>
          <w:bCs/>
          <w:color w:val="4472C4" w:themeColor="accent5"/>
        </w:rPr>
        <w:t>Autorizzazioni e ulteriori dichiarazioni ai fini dell’accesso, delle comunicazioni e del trattamento dei dati</w:t>
      </w:r>
    </w:p>
    <w:p w14:paraId="42BA0708" w14:textId="081F0BCE" w:rsidR="00D80D7D"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00FE599C" w:rsidRPr="001B4D9D">
        <w:rPr>
          <w:b/>
          <w:bCs/>
          <w:sz w:val="22"/>
          <w:szCs w:val="22"/>
        </w:rPr>
        <w:t>DICHIARA</w:t>
      </w:r>
      <w:r w:rsidR="00FE599C" w:rsidRPr="001B4D9D">
        <w:rPr>
          <w:sz w:val="22"/>
          <w:szCs w:val="22"/>
        </w:rPr>
        <w:t xml:space="preserve"> di autorizzare, ai sensi dell’art. 35, c. 5-bis (introdotto dal Decreto correttivo 209/2024), </w:t>
      </w:r>
      <w:r w:rsidR="00D80D7D" w:rsidRPr="001B4D9D">
        <w:rPr>
          <w:sz w:val="22"/>
          <w:szCs w:val="22"/>
        </w:rPr>
        <w:t>la stazione appaltante al trattamento dei dati tramite il fascicolo virtuale dell'articolo 24, nel rispetto di quanto previsto dal codice in materia di protezione dei dati personali, di cui al decreto legislativo 30 giugno 2003, n. 196, ai fini della verifica da parte della stazione appaltante e dell'ente concedente del possesso dei requisiti di cui all'articolo 99, nonché per le altre finalità previste dal codice.</w:t>
      </w:r>
    </w:p>
    <w:p w14:paraId="7756EDD8" w14:textId="044413D8" w:rsidR="00C25F65" w:rsidRPr="001B4D9D" w:rsidRDefault="00FE599C" w:rsidP="00C25F65">
      <w:pPr>
        <w:ind w:left="284" w:hanging="284"/>
        <w:jc w:val="both"/>
        <w:rPr>
          <w:sz w:val="22"/>
          <w:szCs w:val="22"/>
        </w:rPr>
      </w:pPr>
      <w:r w:rsidRPr="001B4D9D">
        <w:rPr>
          <w:sz w:val="22"/>
          <w:szCs w:val="22"/>
        </w:rPr>
        <w:tab/>
      </w:r>
      <w:r w:rsidR="00C25F65" w:rsidRPr="001B4D9D">
        <w:rPr>
          <w:b/>
          <w:sz w:val="22"/>
          <w:szCs w:val="22"/>
        </w:rPr>
        <w:t>DICHIARA</w:t>
      </w:r>
      <w:r w:rsidR="00C25F65" w:rsidRPr="001B4D9D">
        <w:rPr>
          <w:sz w:val="22"/>
          <w:szCs w:val="22"/>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5CEF78F2" w14:textId="77777777" w:rsidR="00C25F65" w:rsidRPr="001B4D9D" w:rsidRDefault="00C25F65" w:rsidP="00C25F65">
      <w:pPr>
        <w:ind w:left="284" w:hanging="284"/>
        <w:jc w:val="both"/>
        <w:rPr>
          <w:b/>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di essere consapevole che, nei casi di cui all’articolo 36, commi 1 e 2, del codice, l’offerta presentata sarà resa disponibile mediante accesso diretto alla piattaforma</w:t>
      </w:r>
      <w:r w:rsidRPr="001B4D9D">
        <w:rPr>
          <w:b/>
          <w:sz w:val="22"/>
          <w:szCs w:val="22"/>
        </w:rPr>
        <w:t xml:space="preserve">.  </w:t>
      </w:r>
    </w:p>
    <w:p w14:paraId="69FFB0F5" w14:textId="77777777"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AUTORIZZA</w:t>
      </w:r>
      <w:r w:rsidRPr="001B4D9D">
        <w:rPr>
          <w:sz w:val="22"/>
          <w:szCs w:val="22"/>
        </w:rPr>
        <w:t xml:space="preserve"> la Stazione Appaltante ad assicurare l’accesso alla documentazione presentata per la partecipazione alla gara, su richiesta di altri concorrenti.  </w:t>
      </w:r>
    </w:p>
    <w:p w14:paraId="11348711" w14:textId="77777777"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AUTORIZZA</w:t>
      </w:r>
      <w:r w:rsidRPr="001B4D9D">
        <w:rPr>
          <w:sz w:val="22"/>
          <w:szCs w:val="22"/>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272E4569" w14:textId="77777777" w:rsidR="00C25F65" w:rsidRPr="001B4D9D" w:rsidRDefault="00C25F65" w:rsidP="00C25F65">
      <w:pPr>
        <w:ind w:left="284" w:hanging="284"/>
        <w:jc w:val="both"/>
        <w:rPr>
          <w:sz w:val="22"/>
          <w:szCs w:val="22"/>
        </w:rPr>
      </w:pPr>
      <w:r w:rsidRPr="001B4D9D">
        <w:rPr>
          <w:sz w:val="22"/>
          <w:szCs w:val="22"/>
        </w:rPr>
        <w:t xml:space="preserve">▪ </w:t>
      </w:r>
      <w:r w:rsidRPr="001B4D9D">
        <w:rPr>
          <w:sz w:val="22"/>
          <w:szCs w:val="22"/>
        </w:rPr>
        <w:tab/>
      </w:r>
      <w:r w:rsidRPr="001B4D9D">
        <w:rPr>
          <w:b/>
          <w:sz w:val="22"/>
          <w:szCs w:val="22"/>
        </w:rPr>
        <w:t>DICHIARA</w:t>
      </w:r>
      <w:r w:rsidRPr="001B4D9D">
        <w:rPr>
          <w:sz w:val="22"/>
          <w:szCs w:val="22"/>
        </w:rPr>
        <w:t xml:space="preserve"> che il proprio domicilio digitale presente negli indici di cui agli articoli 6-bis e 6-ter del D.lgs. n. 82/05 è il seguente: ………………………………….</w:t>
      </w:r>
    </w:p>
    <w:p w14:paraId="14A280A7" w14:textId="7F2B797C" w:rsidR="00C25F65" w:rsidRPr="001B4D9D" w:rsidRDefault="00C25F65" w:rsidP="00F5371D">
      <w:pPr>
        <w:jc w:val="both"/>
        <w:rPr>
          <w:sz w:val="22"/>
          <w:szCs w:val="22"/>
        </w:rPr>
      </w:pPr>
      <w:r w:rsidRPr="001B4D9D">
        <w:rPr>
          <w:sz w:val="22"/>
          <w:szCs w:val="22"/>
        </w:rPr>
        <w:t xml:space="preserve">[per gli operatori economici transfrontalieri] </w:t>
      </w:r>
      <w:r w:rsidRPr="001B4D9D">
        <w:rPr>
          <w:b/>
          <w:sz w:val="22"/>
          <w:szCs w:val="22"/>
        </w:rPr>
        <w:t xml:space="preserve">INDICA </w:t>
      </w:r>
      <w:r w:rsidRPr="001B4D9D">
        <w:rPr>
          <w:sz w:val="22"/>
          <w:szCs w:val="22"/>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392E3AAB" w14:textId="77777777" w:rsidR="00C25F65" w:rsidRPr="001B4D9D" w:rsidRDefault="00C25F65" w:rsidP="00C25F65">
      <w:pPr>
        <w:autoSpaceDE w:val="0"/>
        <w:autoSpaceDN w:val="0"/>
        <w:adjustRightInd w:val="0"/>
        <w:spacing w:before="120" w:line="360" w:lineRule="exact"/>
        <w:jc w:val="both"/>
        <w:rPr>
          <w:bCs/>
          <w:color w:val="000000"/>
          <w:sz w:val="22"/>
          <w:szCs w:val="22"/>
        </w:rPr>
      </w:pPr>
      <w:r w:rsidRPr="001B4D9D">
        <w:rPr>
          <w:bCs/>
          <w:color w:val="000000"/>
          <w:sz w:val="22"/>
          <w:szCs w:val="22"/>
        </w:rPr>
        <w:t>La documentazione presentata in copia viene prodotta ai sensi del decreto legislativo n. 82/05.</w:t>
      </w:r>
    </w:p>
    <w:p w14:paraId="3D8D8E35" w14:textId="77777777" w:rsidR="00C25F65" w:rsidRPr="001B4D9D" w:rsidRDefault="00C25F65" w:rsidP="00C25F65">
      <w:pPr>
        <w:overflowPunct w:val="0"/>
        <w:autoSpaceDE w:val="0"/>
        <w:autoSpaceDN w:val="0"/>
        <w:adjustRightInd w:val="0"/>
        <w:spacing w:line="40" w:lineRule="atLeast"/>
        <w:ind w:left="714"/>
        <w:jc w:val="both"/>
        <w:rPr>
          <w:sz w:val="22"/>
          <w:szCs w:val="22"/>
        </w:rPr>
      </w:pPr>
      <w:r w:rsidRPr="001B4D9D">
        <w:rPr>
          <w:sz w:val="22"/>
          <w:szCs w:val="22"/>
        </w:rPr>
        <w:t>Data ..........................................</w:t>
      </w:r>
    </w:p>
    <w:p w14:paraId="7A956A28" w14:textId="77777777" w:rsidR="00C25F65" w:rsidRPr="001B4D9D" w:rsidRDefault="00C25F65" w:rsidP="00C25F65">
      <w:pPr>
        <w:overflowPunct w:val="0"/>
        <w:autoSpaceDE w:val="0"/>
        <w:autoSpaceDN w:val="0"/>
        <w:adjustRightInd w:val="0"/>
        <w:spacing w:line="40" w:lineRule="atLeast"/>
        <w:ind w:left="714"/>
        <w:jc w:val="both"/>
        <w:rPr>
          <w:sz w:val="22"/>
          <w:szCs w:val="22"/>
        </w:rPr>
      </w:pPr>
    </w:p>
    <w:p w14:paraId="65FC8D90" w14:textId="33AA7B44" w:rsidR="00C25F65" w:rsidRPr="001B4D9D" w:rsidRDefault="00C25F65" w:rsidP="00DA01B9">
      <w:pPr>
        <w:pStyle w:val="Predefinito"/>
        <w:spacing w:line="20" w:lineRule="atLeast"/>
        <w:ind w:left="5942"/>
        <w:jc w:val="center"/>
        <w:rPr>
          <w:sz w:val="22"/>
          <w:szCs w:val="22"/>
        </w:rPr>
      </w:pPr>
      <w:r w:rsidRPr="001B4D9D">
        <w:rPr>
          <w:b/>
          <w:sz w:val="22"/>
          <w:szCs w:val="22"/>
        </w:rPr>
        <w:t>IL DICHIARANTE</w:t>
      </w:r>
      <w:r w:rsidRPr="001B4D9D">
        <w:rPr>
          <w:rStyle w:val="Rimandonotaapidipagina"/>
          <w:sz w:val="22"/>
          <w:szCs w:val="22"/>
        </w:rPr>
        <w:footnoteReference w:id="2"/>
      </w:r>
    </w:p>
    <w:sectPr w:rsidR="00C25F65" w:rsidRPr="001B4D9D" w:rsidSect="00190671">
      <w:headerReference w:type="default" r:id="rId12"/>
      <w:footerReference w:type="first" r:id="rId13"/>
      <w:pgSz w:w="11906" w:h="16838" w:code="9"/>
      <w:pgMar w:top="851" w:right="1134" w:bottom="1702" w:left="1061" w:header="28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56E2F" w14:textId="77777777" w:rsidR="00B71B15" w:rsidRDefault="00B71B15">
      <w:r>
        <w:separator/>
      </w:r>
    </w:p>
  </w:endnote>
  <w:endnote w:type="continuationSeparator" w:id="0">
    <w:p w14:paraId="07EA2C7B" w14:textId="77777777" w:rsidR="00B71B15" w:rsidRDefault="00B71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tilium">
    <w:altName w:val="Calibri"/>
    <w:charset w:val="00"/>
    <w:family w:val="auto"/>
    <w:pitch w:val="default"/>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utura Std Book">
    <w:altName w:val="Arial"/>
    <w:charset w:val="00"/>
    <w:family w:val="roman"/>
    <w:pitch w:val="variable"/>
  </w:font>
  <w:font w:name="Geneva">
    <w:panose1 w:val="020B0503030404040204"/>
    <w:charset w:val="00"/>
    <w:family w:val="swiss"/>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helthmITC Bk BT">
    <w:altName w:val="Calibri"/>
    <w:charset w:val="00"/>
    <w:family w:val="roman"/>
    <w:pitch w:val="variable"/>
  </w:font>
  <w:font w:name="EUAlbertina">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7D90" w14:textId="77777777" w:rsidR="00CC0376" w:rsidRDefault="00CC037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1C465" w14:textId="77777777" w:rsidR="00B71B15" w:rsidRDefault="00B71B15">
      <w:bookmarkStart w:id="0" w:name="_Hlk134457889"/>
      <w:bookmarkEnd w:id="0"/>
      <w:r>
        <w:separator/>
      </w:r>
    </w:p>
  </w:footnote>
  <w:footnote w:type="continuationSeparator" w:id="0">
    <w:p w14:paraId="20CE4BF3" w14:textId="77777777" w:rsidR="00B71B15" w:rsidRDefault="00B71B15">
      <w:r>
        <w:continuationSeparator/>
      </w:r>
    </w:p>
  </w:footnote>
  <w:footnote w:id="1">
    <w:p w14:paraId="008A10C2" w14:textId="77777777" w:rsidR="006B4B0C" w:rsidRDefault="006B4B0C" w:rsidP="004D25C2">
      <w:pPr>
        <w:rPr>
          <w:sz w:val="16"/>
          <w:szCs w:val="16"/>
        </w:rPr>
      </w:pPr>
      <w:r w:rsidRPr="00841288">
        <w:footnoteRef/>
      </w:r>
      <w:r>
        <w:t xml:space="preserve"> Indicare se </w:t>
      </w:r>
      <w:r w:rsidRPr="00C63C20">
        <w:t>titolare,</w:t>
      </w:r>
      <w:r>
        <w:t xml:space="preserve"> legale rappresentante, </w:t>
      </w:r>
      <w:r w:rsidRPr="00C63C20">
        <w:t>associato</w:t>
      </w:r>
      <w:r>
        <w:t xml:space="preserve"> o procuratore generale o speciale, </w:t>
      </w:r>
      <w:r w:rsidRPr="00C63C20">
        <w:t>altro</w:t>
      </w:r>
      <w:r>
        <w:t xml:space="preserve">. </w:t>
      </w: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4BB1A324" w14:textId="77777777" w:rsidR="006B4B0C" w:rsidRDefault="006B4B0C" w:rsidP="004D25C2">
      <w:pPr>
        <w:pStyle w:val="Testonotaapidipagina"/>
        <w:rPr>
          <w:sz w:val="16"/>
          <w:szCs w:val="16"/>
        </w:rPr>
      </w:pPr>
      <w:r>
        <w:rPr>
          <w:sz w:val="16"/>
          <w:szCs w:val="16"/>
        </w:rPr>
        <w:t xml:space="preserve">• dell'Operatore singolo, </w:t>
      </w:r>
    </w:p>
    <w:p w14:paraId="78CC780C" w14:textId="77777777" w:rsidR="006B4B0C" w:rsidRDefault="006B4B0C" w:rsidP="004D25C2">
      <w:pPr>
        <w:pStyle w:val="Testonotaapidipagina"/>
        <w:rPr>
          <w:sz w:val="16"/>
          <w:szCs w:val="16"/>
        </w:rPr>
      </w:pPr>
      <w:r>
        <w:rPr>
          <w:sz w:val="16"/>
          <w:szCs w:val="16"/>
        </w:rPr>
        <w:t>• dei consorzi di cui all’articolo 65, comma 2, lettere b) e c) del Codice.</w:t>
      </w:r>
    </w:p>
    <w:p w14:paraId="57265F64" w14:textId="77777777" w:rsidR="006B4B0C" w:rsidRDefault="006B4B0C" w:rsidP="004D25C2">
      <w:pPr>
        <w:pStyle w:val="Testonotaapidipagina"/>
        <w:rPr>
          <w:sz w:val="16"/>
          <w:szCs w:val="16"/>
        </w:rPr>
      </w:pPr>
      <w:r>
        <w:rPr>
          <w:sz w:val="16"/>
          <w:szCs w:val="16"/>
        </w:rPr>
        <w:t xml:space="preserve">• dei consorzi stabili di cui all’articolo 65, comma 2, lett. d) del Codice, </w:t>
      </w:r>
    </w:p>
    <w:p w14:paraId="7626630E" w14:textId="77777777" w:rsidR="006B4B0C" w:rsidRDefault="006B4B0C" w:rsidP="004D25C2">
      <w:pPr>
        <w:pStyle w:val="Testonotaapidipagina"/>
        <w:rPr>
          <w:sz w:val="16"/>
          <w:szCs w:val="16"/>
        </w:rPr>
      </w:pPr>
      <w:r>
        <w:rPr>
          <w:sz w:val="16"/>
          <w:szCs w:val="16"/>
        </w:rPr>
        <w:t xml:space="preserve">• della Mandataria /Capofila nel caso di RTI o Consorzi Ordinari costituiti </w:t>
      </w:r>
    </w:p>
    <w:p w14:paraId="39B30739" w14:textId="77777777" w:rsidR="006B4B0C" w:rsidRDefault="006B4B0C" w:rsidP="004D25C2">
      <w:pPr>
        <w:pStyle w:val="Testonotaapidipagina"/>
        <w:rPr>
          <w:sz w:val="16"/>
          <w:szCs w:val="16"/>
        </w:rPr>
      </w:pPr>
      <w:r>
        <w:rPr>
          <w:sz w:val="16"/>
          <w:szCs w:val="16"/>
        </w:rPr>
        <w:t xml:space="preserve">• di tutte le imprese raggruppate in un RTI nel caso di RTI ancora da costituire </w:t>
      </w:r>
    </w:p>
    <w:p w14:paraId="2428E85B" w14:textId="77777777" w:rsidR="006B4B0C" w:rsidRDefault="006B4B0C" w:rsidP="004D25C2">
      <w:pPr>
        <w:pStyle w:val="Testonotaapidipagina"/>
        <w:rPr>
          <w:sz w:val="16"/>
          <w:szCs w:val="16"/>
        </w:rPr>
      </w:pPr>
      <w:r>
        <w:rPr>
          <w:sz w:val="16"/>
          <w:szCs w:val="16"/>
        </w:rPr>
        <w:t>• di tutte le imprese consorziate che partecipano alla gara nel caso di un Consorzio Ordinario ancora da costituire</w:t>
      </w:r>
    </w:p>
    <w:p w14:paraId="5066ABF2" w14:textId="77777777" w:rsidR="006B4B0C" w:rsidRDefault="006B4B0C" w:rsidP="004D25C2">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0DDF484C" w14:textId="77777777" w:rsidR="006B4B0C" w:rsidRDefault="006B4B0C" w:rsidP="004D25C2">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49E535DE" w14:textId="77777777" w:rsidR="006B4B0C" w:rsidRDefault="006B4B0C" w:rsidP="004D25C2">
      <w:pPr>
        <w:pStyle w:val="Testonotaapidipagina"/>
      </w:pPr>
      <w:r>
        <w:rPr>
          <w:sz w:val="16"/>
          <w:szCs w:val="16"/>
        </w:rPr>
        <w:t>• del Gruppo Europeo Interesse Economico</w:t>
      </w:r>
    </w:p>
    <w:p w14:paraId="6482CA16" w14:textId="79507091" w:rsidR="006B4B0C" w:rsidRDefault="006B4B0C" w:rsidP="00392044">
      <w:pPr>
        <w:pStyle w:val="Testonotaapidipagina"/>
      </w:pPr>
    </w:p>
  </w:footnote>
  <w:footnote w:id="2">
    <w:p w14:paraId="383E7236" w14:textId="77777777" w:rsidR="00C25F65" w:rsidRDefault="00C25F65" w:rsidP="00C25F65">
      <w:pPr>
        <w:pStyle w:val="Predefinito"/>
      </w:pPr>
      <w:r w:rsidRPr="00DA1AE4">
        <w:rPr>
          <w:rStyle w:val="Rimandonotaapidipagina"/>
          <w:rFonts w:ascii="Arial" w:hAnsi="Arial" w:cs="Arial"/>
          <w:sz w:val="16"/>
          <w:szCs w:val="16"/>
        </w:rPr>
        <w:footnoteRef/>
      </w:r>
      <w:r w:rsidRPr="00DA1AE4">
        <w:rPr>
          <w:rFonts w:ascii="Arial" w:hAnsi="Arial" w:cs="Arial"/>
          <w:sz w:val="16"/>
          <w:szCs w:val="16"/>
        </w:rPr>
        <w:t xml:space="preserve"> N.B.</w:t>
      </w:r>
      <w:r w:rsidRPr="00DA1AE4">
        <w:rPr>
          <w:rFonts w:ascii="Arial" w:hAnsi="Arial" w:cs="Arial"/>
          <w:sz w:val="16"/>
          <w:szCs w:val="16"/>
        </w:rPr>
        <w:tab/>
        <w:t>La presente dichiarazione deve essere sottoscritta con firma digitale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4BDBA" w14:textId="2BC931C0" w:rsidR="00CC0376" w:rsidRDefault="00CC0376">
    <w:pPr>
      <w:pStyle w:val="Intestazione"/>
      <w:pBdr>
        <w:bottom w:val="single" w:sz="4" w:space="1" w:color="00000A"/>
      </w:pBdr>
      <w:jc w:val="center"/>
      <w:rPr>
        <w:rFonts w:ascii="Arial Narrow" w:hAnsi="Arial Narrow" w:cs="Arial"/>
        <w:sz w:val="18"/>
        <w:szCs w:val="18"/>
      </w:rPr>
    </w:pPr>
    <w:r>
      <w:rPr>
        <w:rFonts w:ascii="Arial Narrow" w:hAnsi="Arial Narrow" w:cs="Arial"/>
        <w:sz w:val="18"/>
        <w:szCs w:val="18"/>
      </w:rPr>
      <w:t>RETE METROPOLITANA DEL NORD SARDEGNA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4F2"/>
    <w:multiLevelType w:val="multilevel"/>
    <w:tmpl w:val="400C9692"/>
    <w:lvl w:ilvl="0">
      <w:start w:val="1"/>
      <w:numFmt w:val="bullet"/>
      <w:pStyle w:val="Puntoelenco2"/>
      <w:lvlText w:val=""/>
      <w:lvlJc w:val="left"/>
      <w:pPr>
        <w:tabs>
          <w:tab w:val="num" w:pos="720"/>
        </w:tabs>
        <w:ind w:left="720" w:hanging="360"/>
      </w:pPr>
      <w:rPr>
        <w:rFonts w:ascii="Wingdings" w:hAnsi="Wingdings" w:cs="Wingdings" w:hint="default"/>
      </w:rPr>
    </w:lvl>
    <w:lvl w:ilvl="1">
      <w:start w:val="1"/>
      <w:numFmt w:val="none"/>
      <w:suff w:val="nothing"/>
      <w:lvlText w:val=""/>
      <w:lvlJc w:val="left"/>
      <w:pPr>
        <w:tabs>
          <w:tab w:val="num" w:pos="0"/>
        </w:tabs>
        <w:ind w:left="1440" w:hanging="360"/>
      </w:pPr>
      <w:rPr>
        <w:b/>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573B9D"/>
    <w:multiLevelType w:val="multilevel"/>
    <w:tmpl w:val="664E2628"/>
    <w:lvl w:ilvl="0">
      <w:start w:val="1"/>
      <w:numFmt w:val="decimal"/>
      <w:pStyle w:val="StileTitolo2CenturyGothicprima0ptDopo0pt"/>
      <w:lvlText w:val="%1."/>
      <w:lvlJc w:val="left"/>
      <w:pPr>
        <w:tabs>
          <w:tab w:val="num" w:pos="0"/>
        </w:tabs>
        <w:ind w:left="360" w:hanging="360"/>
      </w:pPr>
      <w:rPr>
        <w:rFonts w:ascii="Calibri" w:hAnsi="Calibri"/>
        <w:b/>
        <w:i w:val="0"/>
        <w:caps/>
        <w:sz w:val="24"/>
        <w:u w:val="single"/>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B6B3A14"/>
    <w:multiLevelType w:val="multilevel"/>
    <w:tmpl w:val="FFFFFFFF"/>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 w15:restartNumberingAfterBreak="0">
    <w:nsid w:val="18ED0183"/>
    <w:multiLevelType w:val="hybridMultilevel"/>
    <w:tmpl w:val="E66A2970"/>
    <w:lvl w:ilvl="0" w:tplc="04100017">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191E5170"/>
    <w:multiLevelType w:val="multilevel"/>
    <w:tmpl w:val="FAFC2E5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E15313E"/>
    <w:multiLevelType w:val="hybridMultilevel"/>
    <w:tmpl w:val="A0E02D86"/>
    <w:lvl w:ilvl="0" w:tplc="C9C04E64">
      <w:start w:val="1"/>
      <w:numFmt w:val="bullet"/>
      <w:lvlText w:val=""/>
      <w:lvlJc w:val="left"/>
      <w:pPr>
        <w:ind w:left="360" w:hanging="360"/>
      </w:pPr>
      <w:rPr>
        <w:rFonts w:ascii="Symbol" w:hAnsi="Symbol" w:hint="default"/>
      </w:rPr>
    </w:lvl>
    <w:lvl w:ilvl="1" w:tplc="C9C04E64">
      <w:start w:val="1"/>
      <w:numFmt w:val="bullet"/>
      <w:lvlText w:val=""/>
      <w:lvlJc w:val="left"/>
      <w:pPr>
        <w:ind w:left="1080" w:hanging="360"/>
      </w:pPr>
      <w:rPr>
        <w:rFonts w:ascii="Symbol" w:hAnsi="Symbol" w:hint="default"/>
        <w:b/>
        <w:bCs/>
        <w:i w:val="0"/>
        <w:iCs w:val="0"/>
        <w:color w:val="auto"/>
        <w:sz w:val="22"/>
        <w:szCs w:val="22"/>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AD0184A"/>
    <w:multiLevelType w:val="multilevel"/>
    <w:tmpl w:val="93C6AD52"/>
    <w:lvl w:ilvl="0">
      <w:start w:val="1"/>
      <w:numFmt w:val="upperLetter"/>
      <w:lvlText w:val="%1"/>
      <w:lvlJc w:val="left"/>
      <w:pPr>
        <w:ind w:left="1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2912" w:hanging="360"/>
      </w:pPr>
      <w:rPr>
        <w:rFonts w:ascii="Courier New" w:hAnsi="Courier New" w:cs="Courier New" w:hint="default"/>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07001F1"/>
    <w:multiLevelType w:val="multilevel"/>
    <w:tmpl w:val="FFFFFFFF"/>
    <w:lvl w:ilvl="0">
      <w:start w:val="4"/>
      <w:numFmt w:val="bullet"/>
      <w:lvlText w:val="-"/>
      <w:lvlJc w:val="left"/>
      <w:pPr>
        <w:tabs>
          <w:tab w:val="num" w:pos="0"/>
        </w:tabs>
        <w:ind w:left="720" w:hanging="360"/>
      </w:pPr>
      <w:rPr>
        <w:rFonts w:ascii="Calibri" w:hAnsi="Calibri"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8" w15:restartNumberingAfterBreak="0">
    <w:nsid w:val="41577173"/>
    <w:multiLevelType w:val="hybridMultilevel"/>
    <w:tmpl w:val="08C86466"/>
    <w:lvl w:ilvl="0" w:tplc="7F64A218">
      <w:start w:val="1"/>
      <w:numFmt w:val="lowerLetter"/>
      <w:lvlText w:val="%1)"/>
      <w:lvlJc w:val="left"/>
      <w:pPr>
        <w:ind w:left="355" w:hanging="360"/>
      </w:pPr>
      <w:rPr>
        <w:rFonts w:hint="default"/>
      </w:rPr>
    </w:lvl>
    <w:lvl w:ilvl="1" w:tplc="04100019" w:tentative="1">
      <w:start w:val="1"/>
      <w:numFmt w:val="lowerLetter"/>
      <w:lvlText w:val="%2."/>
      <w:lvlJc w:val="left"/>
      <w:pPr>
        <w:ind w:left="1075" w:hanging="360"/>
      </w:pPr>
    </w:lvl>
    <w:lvl w:ilvl="2" w:tplc="0410001B" w:tentative="1">
      <w:start w:val="1"/>
      <w:numFmt w:val="lowerRoman"/>
      <w:lvlText w:val="%3."/>
      <w:lvlJc w:val="right"/>
      <w:pPr>
        <w:ind w:left="1795" w:hanging="180"/>
      </w:pPr>
    </w:lvl>
    <w:lvl w:ilvl="3" w:tplc="0410000F" w:tentative="1">
      <w:start w:val="1"/>
      <w:numFmt w:val="decimal"/>
      <w:lvlText w:val="%4."/>
      <w:lvlJc w:val="left"/>
      <w:pPr>
        <w:ind w:left="2515" w:hanging="360"/>
      </w:pPr>
    </w:lvl>
    <w:lvl w:ilvl="4" w:tplc="04100019" w:tentative="1">
      <w:start w:val="1"/>
      <w:numFmt w:val="lowerLetter"/>
      <w:lvlText w:val="%5."/>
      <w:lvlJc w:val="left"/>
      <w:pPr>
        <w:ind w:left="3235" w:hanging="360"/>
      </w:pPr>
    </w:lvl>
    <w:lvl w:ilvl="5" w:tplc="0410001B" w:tentative="1">
      <w:start w:val="1"/>
      <w:numFmt w:val="lowerRoman"/>
      <w:lvlText w:val="%6."/>
      <w:lvlJc w:val="right"/>
      <w:pPr>
        <w:ind w:left="3955" w:hanging="180"/>
      </w:pPr>
    </w:lvl>
    <w:lvl w:ilvl="6" w:tplc="0410000F" w:tentative="1">
      <w:start w:val="1"/>
      <w:numFmt w:val="decimal"/>
      <w:lvlText w:val="%7."/>
      <w:lvlJc w:val="left"/>
      <w:pPr>
        <w:ind w:left="4675" w:hanging="360"/>
      </w:pPr>
    </w:lvl>
    <w:lvl w:ilvl="7" w:tplc="04100019" w:tentative="1">
      <w:start w:val="1"/>
      <w:numFmt w:val="lowerLetter"/>
      <w:lvlText w:val="%8."/>
      <w:lvlJc w:val="left"/>
      <w:pPr>
        <w:ind w:left="5395" w:hanging="360"/>
      </w:pPr>
    </w:lvl>
    <w:lvl w:ilvl="8" w:tplc="0410001B" w:tentative="1">
      <w:start w:val="1"/>
      <w:numFmt w:val="lowerRoman"/>
      <w:lvlText w:val="%9."/>
      <w:lvlJc w:val="right"/>
      <w:pPr>
        <w:ind w:left="6115" w:hanging="180"/>
      </w:pPr>
    </w:lvl>
  </w:abstractNum>
  <w:abstractNum w:abstractNumId="9" w15:restartNumberingAfterBreak="0">
    <w:nsid w:val="52426B83"/>
    <w:multiLevelType w:val="multilevel"/>
    <w:tmpl w:val="C388E82C"/>
    <w:lvl w:ilvl="0">
      <w:start w:val="1"/>
      <w:numFmt w:val="decimal"/>
      <w:lvlText w:val="%1."/>
      <w:lvlJc w:val="left"/>
      <w:pPr>
        <w:ind w:left="574" w:hanging="361"/>
      </w:pPr>
      <w:rPr>
        <w:rFonts w:eastAsia="Calibri" w:cs="Calibri"/>
        <w:b/>
        <w:bCs/>
        <w:w w:val="100"/>
        <w:sz w:val="22"/>
        <w:szCs w:val="22"/>
        <w:lang w:val="it-IT" w:eastAsia="en-US" w:bidi="ar-SA"/>
      </w:rPr>
    </w:lvl>
    <w:lvl w:ilvl="1">
      <w:numFmt w:val="bullet"/>
      <w:lvlText w:val=""/>
      <w:lvlJc w:val="left"/>
      <w:pPr>
        <w:ind w:left="934" w:hanging="360"/>
      </w:pPr>
      <w:rPr>
        <w:rFonts w:ascii="Symbol" w:hAnsi="Symbol" w:cs="Symbol"/>
        <w:w w:val="100"/>
        <w:sz w:val="22"/>
        <w:szCs w:val="22"/>
        <w:lang w:val="it-IT" w:eastAsia="en-US" w:bidi="ar-SA"/>
      </w:rPr>
    </w:lvl>
    <w:lvl w:ilvl="2">
      <w:numFmt w:val="bullet"/>
      <w:lvlText w:val=""/>
      <w:lvlJc w:val="left"/>
      <w:pPr>
        <w:ind w:left="2002" w:hanging="360"/>
      </w:pPr>
      <w:rPr>
        <w:rFonts w:ascii="Symbol" w:hAnsi="Symbol" w:cs="Symbol"/>
        <w:lang w:val="it-IT" w:eastAsia="en-US" w:bidi="ar-SA"/>
      </w:rPr>
    </w:lvl>
    <w:lvl w:ilvl="3">
      <w:numFmt w:val="bullet"/>
      <w:lvlText w:val=""/>
      <w:lvlJc w:val="left"/>
      <w:pPr>
        <w:ind w:left="3065" w:hanging="360"/>
      </w:pPr>
      <w:rPr>
        <w:rFonts w:ascii="Symbol" w:hAnsi="Symbol" w:cs="Symbol"/>
        <w:lang w:val="it-IT" w:eastAsia="en-US" w:bidi="ar-SA"/>
      </w:rPr>
    </w:lvl>
    <w:lvl w:ilvl="4">
      <w:numFmt w:val="bullet"/>
      <w:lvlText w:val=""/>
      <w:lvlJc w:val="left"/>
      <w:pPr>
        <w:ind w:left="4128" w:hanging="360"/>
      </w:pPr>
      <w:rPr>
        <w:rFonts w:ascii="Symbol" w:hAnsi="Symbol" w:cs="Symbol"/>
        <w:lang w:val="it-IT" w:eastAsia="en-US" w:bidi="ar-SA"/>
      </w:rPr>
    </w:lvl>
    <w:lvl w:ilvl="5">
      <w:numFmt w:val="bullet"/>
      <w:lvlText w:val=""/>
      <w:lvlJc w:val="left"/>
      <w:pPr>
        <w:ind w:left="5191" w:hanging="360"/>
      </w:pPr>
      <w:rPr>
        <w:rFonts w:ascii="Symbol" w:hAnsi="Symbol" w:cs="Symbol"/>
        <w:lang w:val="it-IT" w:eastAsia="en-US" w:bidi="ar-SA"/>
      </w:rPr>
    </w:lvl>
    <w:lvl w:ilvl="6">
      <w:numFmt w:val="bullet"/>
      <w:lvlText w:val=""/>
      <w:lvlJc w:val="left"/>
      <w:pPr>
        <w:ind w:left="6254" w:hanging="360"/>
      </w:pPr>
      <w:rPr>
        <w:rFonts w:ascii="Symbol" w:hAnsi="Symbol" w:cs="Symbol"/>
        <w:lang w:val="it-IT" w:eastAsia="en-US" w:bidi="ar-SA"/>
      </w:rPr>
    </w:lvl>
    <w:lvl w:ilvl="7">
      <w:numFmt w:val="bullet"/>
      <w:lvlText w:val=""/>
      <w:lvlJc w:val="left"/>
      <w:pPr>
        <w:ind w:left="7317" w:hanging="360"/>
      </w:pPr>
      <w:rPr>
        <w:rFonts w:ascii="Symbol" w:hAnsi="Symbol" w:cs="Symbol"/>
        <w:lang w:val="it-IT" w:eastAsia="en-US" w:bidi="ar-SA"/>
      </w:rPr>
    </w:lvl>
    <w:lvl w:ilvl="8">
      <w:numFmt w:val="bullet"/>
      <w:lvlText w:val=""/>
      <w:lvlJc w:val="left"/>
      <w:pPr>
        <w:ind w:left="8380" w:hanging="360"/>
      </w:pPr>
      <w:rPr>
        <w:rFonts w:ascii="Symbol" w:hAnsi="Symbol" w:cs="Symbol"/>
        <w:lang w:val="it-IT" w:eastAsia="en-US" w:bidi="ar-SA"/>
      </w:rPr>
    </w:lvl>
  </w:abstractNum>
  <w:abstractNum w:abstractNumId="10" w15:restartNumberingAfterBreak="0">
    <w:nsid w:val="5281551B"/>
    <w:multiLevelType w:val="multilevel"/>
    <w:tmpl w:val="FFFFFFFF"/>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61071842"/>
    <w:multiLevelType w:val="multilevel"/>
    <w:tmpl w:val="FFFFFFFF"/>
    <w:lvl w:ilvl="0">
      <w:start w:val="1"/>
      <w:numFmt w:val="bullet"/>
      <w:lvlText w:val="-"/>
      <w:lvlJc w:val="left"/>
      <w:pPr>
        <w:tabs>
          <w:tab w:val="num" w:pos="0"/>
        </w:tabs>
        <w:ind w:left="720" w:hanging="360"/>
      </w:pPr>
      <w:rPr>
        <w:rFonts w:ascii="Garamond" w:hAnsi="Garamond" w:hint="default"/>
        <w:b/>
        <w:i w:val="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65257C05"/>
    <w:multiLevelType w:val="multilevel"/>
    <w:tmpl w:val="609232C8"/>
    <w:lvl w:ilvl="0">
      <w:start w:val="1"/>
      <w:numFmt w:val="decimal"/>
      <w:pStyle w:val="Titolo1"/>
      <w:lvlText w:val="%1."/>
      <w:lvlJc w:val="left"/>
      <w:pPr>
        <w:tabs>
          <w:tab w:val="num" w:pos="0"/>
        </w:tabs>
        <w:ind w:left="720" w:hanging="360"/>
      </w:pPr>
      <w:rPr>
        <w:rFonts w:ascii="Arial" w:hAnsi="Arial"/>
        <w:b/>
        <w:i w:val="0"/>
        <w:color w:val="auto"/>
        <w:sz w:val="28"/>
        <w:u w:val="single"/>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699F3C94"/>
    <w:multiLevelType w:val="hybridMultilevel"/>
    <w:tmpl w:val="5B869574"/>
    <w:lvl w:ilvl="0" w:tplc="91725542">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8B0D53"/>
    <w:multiLevelType w:val="hybridMultilevel"/>
    <w:tmpl w:val="9EC0B2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714B2656"/>
    <w:multiLevelType w:val="hybridMultilevel"/>
    <w:tmpl w:val="CEE0F928"/>
    <w:lvl w:ilvl="0" w:tplc="FEB4D6D8">
      <w:start w:val="1"/>
      <w:numFmt w:val="bullet"/>
      <w:lvlText w:val=""/>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712D4C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CED9BE">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E0956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C0449AC">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55025E0">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4CE46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F2B05A">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61E2B6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1D30D47"/>
    <w:multiLevelType w:val="hybridMultilevel"/>
    <w:tmpl w:val="CBEA72E6"/>
    <w:lvl w:ilvl="0" w:tplc="9F424E8C">
      <w:start w:val="1"/>
      <w:numFmt w:val="bullet"/>
      <w:lvlText w:val=""/>
      <w:lvlJc w:val="left"/>
      <w:pPr>
        <w:ind w:left="218" w:hanging="360"/>
      </w:pPr>
      <w:rPr>
        <w:rFonts w:ascii="Wingdings" w:hAnsi="Wingdings" w:hint="default"/>
        <w:b w:val="0"/>
        <w:sz w:val="27"/>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7" w15:restartNumberingAfterBreak="0">
    <w:nsid w:val="7A7B2099"/>
    <w:multiLevelType w:val="hybridMultilevel"/>
    <w:tmpl w:val="43FA4F9E"/>
    <w:lvl w:ilvl="0" w:tplc="C0B47558">
      <w:start w:val="1"/>
      <w:numFmt w:val="bullet"/>
      <w:lvlText w:val=""/>
      <w:lvlJc w:val="left"/>
      <w:pPr>
        <w:tabs>
          <w:tab w:val="num" w:pos="1440"/>
        </w:tabs>
        <w:ind w:left="1440" w:hanging="360"/>
      </w:pPr>
      <w:rPr>
        <w:rFonts w:ascii="Symbol" w:hAnsi="Symbol" w:hint="default"/>
        <w:sz w:val="16"/>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A9A37E8"/>
    <w:multiLevelType w:val="multilevel"/>
    <w:tmpl w:val="C0C6E33E"/>
    <w:lvl w:ilvl="0">
      <w:start w:val="1"/>
      <w:numFmt w:val="decimal"/>
      <w:lvlText w:val="%1."/>
      <w:lvlJc w:val="left"/>
      <w:pPr>
        <w:ind w:left="720" w:hanging="360"/>
      </w:p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eastAsia="Times New Roman" w:cs="Times New Roman"/>
        <w:b/>
        <w:bCs/>
        <w:i w:val="0"/>
        <w:color w:val="auto"/>
        <w:sz w:val="22"/>
        <w:szCs w:val="3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94126406">
    <w:abstractNumId w:val="12"/>
  </w:num>
  <w:num w:numId="2" w16cid:durableId="834757490">
    <w:abstractNumId w:val="1"/>
  </w:num>
  <w:num w:numId="3" w16cid:durableId="1255632831">
    <w:abstractNumId w:val="0"/>
  </w:num>
  <w:num w:numId="4" w16cid:durableId="2041780908">
    <w:abstractNumId w:val="6"/>
  </w:num>
  <w:num w:numId="5" w16cid:durableId="131095711">
    <w:abstractNumId w:val="15"/>
  </w:num>
  <w:num w:numId="6" w16cid:durableId="1113399029">
    <w:abstractNumId w:val="14"/>
  </w:num>
  <w:num w:numId="7" w16cid:durableId="61023404">
    <w:abstractNumId w:val="5"/>
  </w:num>
  <w:num w:numId="8" w16cid:durableId="1288975529">
    <w:abstractNumId w:val="3"/>
  </w:num>
  <w:num w:numId="9" w16cid:durableId="349646216">
    <w:abstractNumId w:val="4"/>
  </w:num>
  <w:num w:numId="10" w16cid:durableId="1140612761">
    <w:abstractNumId w:val="13"/>
  </w:num>
  <w:num w:numId="11" w16cid:durableId="243035706">
    <w:abstractNumId w:val="18"/>
  </w:num>
  <w:num w:numId="12" w16cid:durableId="1438523312">
    <w:abstractNumId w:val="8"/>
  </w:num>
  <w:num w:numId="13" w16cid:durableId="836385993">
    <w:abstractNumId w:val="17"/>
  </w:num>
  <w:num w:numId="14" w16cid:durableId="126431613">
    <w:abstractNumId w:val="16"/>
  </w:num>
  <w:num w:numId="15" w16cid:durableId="1323894857">
    <w:abstractNumId w:val="9"/>
  </w:num>
  <w:num w:numId="16" w16cid:durableId="646400488">
    <w:abstractNumId w:val="10"/>
  </w:num>
  <w:num w:numId="17" w16cid:durableId="192158841">
    <w:abstractNumId w:val="11"/>
  </w:num>
  <w:num w:numId="18" w16cid:durableId="1061175031">
    <w:abstractNumId w:val="7"/>
  </w:num>
  <w:num w:numId="19" w16cid:durableId="324558171">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20"/>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4959"/>
    <w:rsid w:val="000061AE"/>
    <w:rsid w:val="000206A7"/>
    <w:rsid w:val="0002641F"/>
    <w:rsid w:val="00031A25"/>
    <w:rsid w:val="00032D1C"/>
    <w:rsid w:val="000349A9"/>
    <w:rsid w:val="00046152"/>
    <w:rsid w:val="0004737A"/>
    <w:rsid w:val="0004743D"/>
    <w:rsid w:val="00062C09"/>
    <w:rsid w:val="0008168C"/>
    <w:rsid w:val="00086793"/>
    <w:rsid w:val="000C4A68"/>
    <w:rsid w:val="000C711D"/>
    <w:rsid w:val="000F18A3"/>
    <w:rsid w:val="000F1F55"/>
    <w:rsid w:val="001074CC"/>
    <w:rsid w:val="00111FF9"/>
    <w:rsid w:val="00116B50"/>
    <w:rsid w:val="001176D2"/>
    <w:rsid w:val="00117A63"/>
    <w:rsid w:val="00123508"/>
    <w:rsid w:val="00131003"/>
    <w:rsid w:val="001355C6"/>
    <w:rsid w:val="001634E7"/>
    <w:rsid w:val="001702D9"/>
    <w:rsid w:val="00175F4D"/>
    <w:rsid w:val="00177D73"/>
    <w:rsid w:val="001843FD"/>
    <w:rsid w:val="00185CDE"/>
    <w:rsid w:val="00187448"/>
    <w:rsid w:val="00190671"/>
    <w:rsid w:val="00192619"/>
    <w:rsid w:val="00197B95"/>
    <w:rsid w:val="00197F3D"/>
    <w:rsid w:val="001B4D9D"/>
    <w:rsid w:val="001B5F29"/>
    <w:rsid w:val="001B6ED8"/>
    <w:rsid w:val="001C16B1"/>
    <w:rsid w:val="001D38A6"/>
    <w:rsid w:val="001E5F80"/>
    <w:rsid w:val="001F4083"/>
    <w:rsid w:val="00213682"/>
    <w:rsid w:val="002318F2"/>
    <w:rsid w:val="00231925"/>
    <w:rsid w:val="0023239B"/>
    <w:rsid w:val="00232D2E"/>
    <w:rsid w:val="00237D97"/>
    <w:rsid w:val="002629A4"/>
    <w:rsid w:val="002675EE"/>
    <w:rsid w:val="00267E46"/>
    <w:rsid w:val="00280FDE"/>
    <w:rsid w:val="00287935"/>
    <w:rsid w:val="002B6A5A"/>
    <w:rsid w:val="002C456D"/>
    <w:rsid w:val="002D02AF"/>
    <w:rsid w:val="002F4A66"/>
    <w:rsid w:val="002F4C01"/>
    <w:rsid w:val="0030066D"/>
    <w:rsid w:val="00305F6E"/>
    <w:rsid w:val="0031187D"/>
    <w:rsid w:val="00313210"/>
    <w:rsid w:val="00320DC9"/>
    <w:rsid w:val="0032436B"/>
    <w:rsid w:val="003363A8"/>
    <w:rsid w:val="00342C1F"/>
    <w:rsid w:val="00356EA1"/>
    <w:rsid w:val="0036200D"/>
    <w:rsid w:val="0036636A"/>
    <w:rsid w:val="00392044"/>
    <w:rsid w:val="003920FB"/>
    <w:rsid w:val="003D465C"/>
    <w:rsid w:val="003F0694"/>
    <w:rsid w:val="003F110A"/>
    <w:rsid w:val="003F1A1C"/>
    <w:rsid w:val="003F1E6A"/>
    <w:rsid w:val="004023BF"/>
    <w:rsid w:val="0041243B"/>
    <w:rsid w:val="0041441E"/>
    <w:rsid w:val="00435427"/>
    <w:rsid w:val="00441918"/>
    <w:rsid w:val="0044463C"/>
    <w:rsid w:val="004619CA"/>
    <w:rsid w:val="00481FFB"/>
    <w:rsid w:val="0049003C"/>
    <w:rsid w:val="00492102"/>
    <w:rsid w:val="004A2FA4"/>
    <w:rsid w:val="004D25C2"/>
    <w:rsid w:val="004D7CF7"/>
    <w:rsid w:val="004F44D7"/>
    <w:rsid w:val="00501A2B"/>
    <w:rsid w:val="00504F06"/>
    <w:rsid w:val="005174AA"/>
    <w:rsid w:val="005238F6"/>
    <w:rsid w:val="0052419A"/>
    <w:rsid w:val="005350F5"/>
    <w:rsid w:val="0053624C"/>
    <w:rsid w:val="0058183A"/>
    <w:rsid w:val="00590DAE"/>
    <w:rsid w:val="005A363A"/>
    <w:rsid w:val="005B142C"/>
    <w:rsid w:val="005B2464"/>
    <w:rsid w:val="005B6AD8"/>
    <w:rsid w:val="005D0A9D"/>
    <w:rsid w:val="005F1D36"/>
    <w:rsid w:val="0063206C"/>
    <w:rsid w:val="00647694"/>
    <w:rsid w:val="006564AD"/>
    <w:rsid w:val="006732B5"/>
    <w:rsid w:val="00681C61"/>
    <w:rsid w:val="006A4894"/>
    <w:rsid w:val="006B0E1E"/>
    <w:rsid w:val="006B2DDF"/>
    <w:rsid w:val="006B4B0C"/>
    <w:rsid w:val="006D2770"/>
    <w:rsid w:val="006D7F69"/>
    <w:rsid w:val="006E5AD2"/>
    <w:rsid w:val="006E6DF3"/>
    <w:rsid w:val="006F231A"/>
    <w:rsid w:val="00702FF4"/>
    <w:rsid w:val="00712536"/>
    <w:rsid w:val="00722FC5"/>
    <w:rsid w:val="007233E1"/>
    <w:rsid w:val="007250D2"/>
    <w:rsid w:val="00732D7D"/>
    <w:rsid w:val="00751359"/>
    <w:rsid w:val="00761414"/>
    <w:rsid w:val="00761A1A"/>
    <w:rsid w:val="00774959"/>
    <w:rsid w:val="00776525"/>
    <w:rsid w:val="00777C40"/>
    <w:rsid w:val="00794C24"/>
    <w:rsid w:val="007B3CC5"/>
    <w:rsid w:val="007B75C6"/>
    <w:rsid w:val="007C309C"/>
    <w:rsid w:val="007C36BF"/>
    <w:rsid w:val="007C5C67"/>
    <w:rsid w:val="007D30AB"/>
    <w:rsid w:val="007D6AFB"/>
    <w:rsid w:val="007E704F"/>
    <w:rsid w:val="008062F0"/>
    <w:rsid w:val="00810364"/>
    <w:rsid w:val="008143E5"/>
    <w:rsid w:val="00822A5E"/>
    <w:rsid w:val="00832535"/>
    <w:rsid w:val="0083526D"/>
    <w:rsid w:val="00841288"/>
    <w:rsid w:val="0084481B"/>
    <w:rsid w:val="00851769"/>
    <w:rsid w:val="008544F7"/>
    <w:rsid w:val="0086060B"/>
    <w:rsid w:val="008632CF"/>
    <w:rsid w:val="0088123B"/>
    <w:rsid w:val="008916A4"/>
    <w:rsid w:val="00896E9E"/>
    <w:rsid w:val="008A2C7D"/>
    <w:rsid w:val="008C0B83"/>
    <w:rsid w:val="008F52AE"/>
    <w:rsid w:val="008F6D32"/>
    <w:rsid w:val="00907762"/>
    <w:rsid w:val="00915AF9"/>
    <w:rsid w:val="00916177"/>
    <w:rsid w:val="00917471"/>
    <w:rsid w:val="00927AB3"/>
    <w:rsid w:val="00935DA0"/>
    <w:rsid w:val="009545A6"/>
    <w:rsid w:val="00955056"/>
    <w:rsid w:val="009603CA"/>
    <w:rsid w:val="009639C2"/>
    <w:rsid w:val="00966409"/>
    <w:rsid w:val="009768FE"/>
    <w:rsid w:val="009804DA"/>
    <w:rsid w:val="00990166"/>
    <w:rsid w:val="00994F56"/>
    <w:rsid w:val="00995889"/>
    <w:rsid w:val="009A6C0D"/>
    <w:rsid w:val="009A720D"/>
    <w:rsid w:val="009B2B50"/>
    <w:rsid w:val="009E1D84"/>
    <w:rsid w:val="00A023D3"/>
    <w:rsid w:val="00A05818"/>
    <w:rsid w:val="00A14582"/>
    <w:rsid w:val="00A26F82"/>
    <w:rsid w:val="00A3155A"/>
    <w:rsid w:val="00A32E53"/>
    <w:rsid w:val="00A50137"/>
    <w:rsid w:val="00A52860"/>
    <w:rsid w:val="00A67198"/>
    <w:rsid w:val="00A677E2"/>
    <w:rsid w:val="00A67E9F"/>
    <w:rsid w:val="00A803F3"/>
    <w:rsid w:val="00A85CA8"/>
    <w:rsid w:val="00A87624"/>
    <w:rsid w:val="00A90DBC"/>
    <w:rsid w:val="00A913EC"/>
    <w:rsid w:val="00A930D4"/>
    <w:rsid w:val="00A942FC"/>
    <w:rsid w:val="00AC7D60"/>
    <w:rsid w:val="00AD0F70"/>
    <w:rsid w:val="00AD5BDB"/>
    <w:rsid w:val="00AD71B6"/>
    <w:rsid w:val="00AE2BEF"/>
    <w:rsid w:val="00AE704E"/>
    <w:rsid w:val="00B04E03"/>
    <w:rsid w:val="00B24B45"/>
    <w:rsid w:val="00B30B3C"/>
    <w:rsid w:val="00B47902"/>
    <w:rsid w:val="00B560D5"/>
    <w:rsid w:val="00B566FB"/>
    <w:rsid w:val="00B70E28"/>
    <w:rsid w:val="00B71B15"/>
    <w:rsid w:val="00B77D26"/>
    <w:rsid w:val="00B85A46"/>
    <w:rsid w:val="00B91BD7"/>
    <w:rsid w:val="00BA3594"/>
    <w:rsid w:val="00BA6EB7"/>
    <w:rsid w:val="00BC0475"/>
    <w:rsid w:val="00BC2458"/>
    <w:rsid w:val="00BD46FC"/>
    <w:rsid w:val="00BE45FA"/>
    <w:rsid w:val="00BE798D"/>
    <w:rsid w:val="00BF42B1"/>
    <w:rsid w:val="00BF7C6D"/>
    <w:rsid w:val="00C15C31"/>
    <w:rsid w:val="00C16963"/>
    <w:rsid w:val="00C22658"/>
    <w:rsid w:val="00C25F65"/>
    <w:rsid w:val="00C332E6"/>
    <w:rsid w:val="00C34084"/>
    <w:rsid w:val="00C525BD"/>
    <w:rsid w:val="00C52ACC"/>
    <w:rsid w:val="00C543BA"/>
    <w:rsid w:val="00C574A3"/>
    <w:rsid w:val="00C649D0"/>
    <w:rsid w:val="00C67043"/>
    <w:rsid w:val="00C71B58"/>
    <w:rsid w:val="00C86E32"/>
    <w:rsid w:val="00C94DA7"/>
    <w:rsid w:val="00C96479"/>
    <w:rsid w:val="00CA518E"/>
    <w:rsid w:val="00CC0376"/>
    <w:rsid w:val="00CC0EDC"/>
    <w:rsid w:val="00CD00CF"/>
    <w:rsid w:val="00CD411E"/>
    <w:rsid w:val="00CF10BF"/>
    <w:rsid w:val="00D043B2"/>
    <w:rsid w:val="00D159D4"/>
    <w:rsid w:val="00D202BE"/>
    <w:rsid w:val="00D2086E"/>
    <w:rsid w:val="00D2310F"/>
    <w:rsid w:val="00D274EA"/>
    <w:rsid w:val="00D300DC"/>
    <w:rsid w:val="00D302E5"/>
    <w:rsid w:val="00D36594"/>
    <w:rsid w:val="00D4542E"/>
    <w:rsid w:val="00D50022"/>
    <w:rsid w:val="00D605FE"/>
    <w:rsid w:val="00D60655"/>
    <w:rsid w:val="00D80D7D"/>
    <w:rsid w:val="00D95E81"/>
    <w:rsid w:val="00DA01B9"/>
    <w:rsid w:val="00DA0E36"/>
    <w:rsid w:val="00DB2A48"/>
    <w:rsid w:val="00DB2CFE"/>
    <w:rsid w:val="00DC282A"/>
    <w:rsid w:val="00DD58EE"/>
    <w:rsid w:val="00DE35BA"/>
    <w:rsid w:val="00DF09F0"/>
    <w:rsid w:val="00DF2963"/>
    <w:rsid w:val="00E015E9"/>
    <w:rsid w:val="00E064FE"/>
    <w:rsid w:val="00E15CA7"/>
    <w:rsid w:val="00E20A25"/>
    <w:rsid w:val="00E40C06"/>
    <w:rsid w:val="00E51528"/>
    <w:rsid w:val="00E53A2D"/>
    <w:rsid w:val="00E65ABA"/>
    <w:rsid w:val="00E67259"/>
    <w:rsid w:val="00E73393"/>
    <w:rsid w:val="00E761A8"/>
    <w:rsid w:val="00E76513"/>
    <w:rsid w:val="00E903D6"/>
    <w:rsid w:val="00E9471E"/>
    <w:rsid w:val="00EA0179"/>
    <w:rsid w:val="00EA2F2B"/>
    <w:rsid w:val="00EB330D"/>
    <w:rsid w:val="00ED67B0"/>
    <w:rsid w:val="00EE24B3"/>
    <w:rsid w:val="00EE6643"/>
    <w:rsid w:val="00EE6BEB"/>
    <w:rsid w:val="00EE6C07"/>
    <w:rsid w:val="00EE7908"/>
    <w:rsid w:val="00F04C20"/>
    <w:rsid w:val="00F06BF3"/>
    <w:rsid w:val="00F13A4C"/>
    <w:rsid w:val="00F15098"/>
    <w:rsid w:val="00F20BD9"/>
    <w:rsid w:val="00F25768"/>
    <w:rsid w:val="00F35766"/>
    <w:rsid w:val="00F36109"/>
    <w:rsid w:val="00F5371D"/>
    <w:rsid w:val="00F67ED0"/>
    <w:rsid w:val="00F72ED6"/>
    <w:rsid w:val="00FA1E8E"/>
    <w:rsid w:val="00FA4E79"/>
    <w:rsid w:val="00FB09CE"/>
    <w:rsid w:val="00FB4CDB"/>
    <w:rsid w:val="00FD1B82"/>
    <w:rsid w:val="00FD2156"/>
    <w:rsid w:val="00FD218A"/>
    <w:rsid w:val="00FE0D24"/>
    <w:rsid w:val="00FE599C"/>
    <w:rsid w:val="00FF35C1"/>
    <w:rsid w:val="00FF3CC5"/>
    <w:rsid w:val="00FF6492"/>
    <w:rsid w:val="00FF7FB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D6AC1"/>
  <w15:docId w15:val="{47E5E799-55DE-42A0-B5C2-C5652483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D46FC"/>
    <w:pPr>
      <w:widowControl w:val="0"/>
      <w:textAlignment w:val="baseline"/>
    </w:pPr>
    <w:rPr>
      <w:kern w:val="2"/>
    </w:rPr>
  </w:style>
  <w:style w:type="paragraph" w:styleId="Titolo1">
    <w:name w:val="heading 1"/>
    <w:basedOn w:val="Standard"/>
    <w:next w:val="Textbody"/>
    <w:link w:val="Titolo1Carattere"/>
    <w:qFormat/>
    <w:rsid w:val="006F4666"/>
    <w:pPr>
      <w:keepNext/>
      <w:numPr>
        <w:numId w:val="1"/>
      </w:numPr>
      <w:ind w:left="357" w:hanging="357"/>
      <w:jc w:val="both"/>
      <w:outlineLvl w:val="0"/>
    </w:pPr>
    <w:rPr>
      <w:rFonts w:ascii="Arial" w:hAnsi="Arial"/>
      <w:b/>
      <w:sz w:val="28"/>
      <w:u w:val="single"/>
    </w:rPr>
  </w:style>
  <w:style w:type="paragraph" w:styleId="Titolo2">
    <w:name w:val="heading 2"/>
    <w:basedOn w:val="Standard"/>
    <w:next w:val="Textbody"/>
    <w:qFormat/>
    <w:rsid w:val="00E87748"/>
    <w:pPr>
      <w:keepNext/>
      <w:jc w:val="center"/>
      <w:outlineLvl w:val="1"/>
    </w:pPr>
    <w:rPr>
      <w:rFonts w:ascii="Agency FB" w:hAnsi="Agency FB"/>
      <w:b/>
      <w:bCs/>
      <w:sz w:val="28"/>
    </w:rPr>
  </w:style>
  <w:style w:type="paragraph" w:styleId="Titolo3">
    <w:name w:val="heading 3"/>
    <w:basedOn w:val="Standard"/>
    <w:next w:val="Textbody"/>
    <w:link w:val="Titolo3Carattere"/>
    <w:qFormat/>
    <w:rsid w:val="00E87748"/>
    <w:pPr>
      <w:keepNext/>
      <w:outlineLvl w:val="2"/>
    </w:pPr>
    <w:rPr>
      <w:rFonts w:ascii="Agency FB" w:hAnsi="Agency FB"/>
      <w:b/>
      <w:bCs/>
      <w:sz w:val="28"/>
    </w:rPr>
  </w:style>
  <w:style w:type="paragraph" w:styleId="Titolo4">
    <w:name w:val="heading 4"/>
    <w:basedOn w:val="Normale"/>
    <w:next w:val="Normale"/>
    <w:link w:val="Titolo4Carattere"/>
    <w:unhideWhenUsed/>
    <w:qFormat/>
    <w:rsid w:val="00EF375A"/>
    <w:pPr>
      <w:keepNext/>
      <w:keepLines/>
      <w:widowControl/>
      <w:suppressAutoHyphens w:val="0"/>
      <w:spacing w:before="200"/>
      <w:textAlignment w:val="auto"/>
      <w:outlineLvl w:val="3"/>
    </w:pPr>
    <w:rPr>
      <w:rFonts w:ascii="Cambria" w:hAnsi="Cambria"/>
      <w:b/>
      <w:bCs/>
      <w:i/>
      <w:iCs/>
      <w:color w:val="4F81BD"/>
      <w:kern w:val="0"/>
      <w:sz w:val="24"/>
      <w:szCs w:val="24"/>
    </w:rPr>
  </w:style>
  <w:style w:type="paragraph" w:styleId="Titolo5">
    <w:name w:val="heading 5"/>
    <w:basedOn w:val="Normale"/>
    <w:next w:val="Normale"/>
    <w:link w:val="Titolo5Carattere"/>
    <w:qFormat/>
    <w:rsid w:val="00EF375A"/>
    <w:pPr>
      <w:keepNext/>
      <w:suppressAutoHyphens w:val="0"/>
      <w:jc w:val="center"/>
      <w:textAlignment w:val="auto"/>
      <w:outlineLvl w:val="4"/>
    </w:pPr>
    <w:rPr>
      <w:rFonts w:ascii="Arial" w:hAnsi="Arial" w:cs="Arial"/>
      <w:b/>
      <w:bCs/>
      <w:kern w:val="0"/>
      <w:sz w:val="22"/>
      <w:szCs w:val="22"/>
    </w:rPr>
  </w:style>
  <w:style w:type="paragraph" w:styleId="Titolo6">
    <w:name w:val="heading 6"/>
    <w:basedOn w:val="Normale"/>
    <w:next w:val="Normale"/>
    <w:link w:val="Titolo6Carattere"/>
    <w:uiPriority w:val="99"/>
    <w:qFormat/>
    <w:rsid w:val="00EF375A"/>
    <w:pPr>
      <w:keepNext/>
      <w:suppressAutoHyphens w:val="0"/>
      <w:jc w:val="right"/>
      <w:textAlignment w:val="auto"/>
      <w:outlineLvl w:val="5"/>
    </w:pPr>
    <w:rPr>
      <w:rFonts w:ascii="Arial" w:hAnsi="Arial" w:cs="Arial"/>
      <w:b/>
      <w:bCs/>
      <w:kern w:val="0"/>
      <w:sz w:val="22"/>
      <w:szCs w:val="22"/>
    </w:rPr>
  </w:style>
  <w:style w:type="paragraph" w:styleId="Titolo7">
    <w:name w:val="heading 7"/>
    <w:basedOn w:val="Normale"/>
    <w:next w:val="Normale"/>
    <w:link w:val="Titolo7Carattere"/>
    <w:uiPriority w:val="99"/>
    <w:qFormat/>
    <w:rsid w:val="00EF375A"/>
    <w:pPr>
      <w:keepNext/>
      <w:widowControl/>
      <w:pBdr>
        <w:top w:val="single" w:sz="12" w:space="1" w:color="000000"/>
      </w:pBdr>
      <w:suppressAutoHyphens w:val="0"/>
      <w:jc w:val="center"/>
      <w:textAlignment w:val="auto"/>
      <w:outlineLvl w:val="6"/>
    </w:pPr>
    <w:rPr>
      <w:rFonts w:ascii="Arial" w:hAnsi="Arial" w:cs="Arial"/>
      <w:b/>
      <w:bCs/>
      <w:kern w:val="0"/>
    </w:rPr>
  </w:style>
  <w:style w:type="paragraph" w:styleId="Titolo8">
    <w:name w:val="heading 8"/>
    <w:basedOn w:val="Normale"/>
    <w:next w:val="Normale"/>
    <w:qFormat/>
    <w:pPr>
      <w:numPr>
        <w:ilvl w:val="7"/>
        <w:numId w:val="1"/>
      </w:numPr>
      <w:spacing w:before="240" w:after="60"/>
      <w:outlineLvl w:val="7"/>
    </w:pPr>
    <w:rPr>
      <w:rFonts w:ascii="Calibri" w:hAnsi="Calibri"/>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qFormat/>
    <w:rsid w:val="00E87748"/>
    <w:rPr>
      <w:rFonts w:ascii="Cambria" w:hAnsi="Cambria" w:cs="Times New Roman"/>
      <w:b/>
      <w:bCs/>
      <w:kern w:val="2"/>
      <w:sz w:val="32"/>
      <w:szCs w:val="32"/>
    </w:rPr>
  </w:style>
  <w:style w:type="character" w:customStyle="1" w:styleId="Heading2Char">
    <w:name w:val="Heading 2 Char"/>
    <w:qFormat/>
    <w:rsid w:val="00E87748"/>
    <w:rPr>
      <w:rFonts w:ascii="Cambria" w:hAnsi="Cambria" w:cs="Times New Roman"/>
      <w:b/>
      <w:bCs/>
      <w:i/>
      <w:iCs/>
      <w:sz w:val="28"/>
      <w:szCs w:val="28"/>
    </w:rPr>
  </w:style>
  <w:style w:type="character" w:customStyle="1" w:styleId="HeaderChar">
    <w:name w:val="Header Char"/>
    <w:qFormat/>
    <w:rsid w:val="00E87748"/>
    <w:rPr>
      <w:rFonts w:ascii="Times New Roman" w:hAnsi="Times New Roman" w:cs="Times New Roman"/>
      <w:sz w:val="24"/>
      <w:szCs w:val="24"/>
    </w:rPr>
  </w:style>
  <w:style w:type="character" w:customStyle="1" w:styleId="CollegamentoInternet">
    <w:name w:val="Collegamento Internet"/>
    <w:uiPriority w:val="99"/>
    <w:unhideWhenUsed/>
    <w:rsid w:val="00F51EE5"/>
    <w:rPr>
      <w:color w:val="0563C1"/>
      <w:u w:val="single"/>
    </w:rPr>
  </w:style>
  <w:style w:type="character" w:customStyle="1" w:styleId="PidipaginaCarattere">
    <w:name w:val="Piè di pagina Carattere"/>
    <w:uiPriority w:val="99"/>
    <w:qFormat/>
    <w:rsid w:val="00E87748"/>
    <w:rPr>
      <w:sz w:val="24"/>
      <w:szCs w:val="24"/>
    </w:rPr>
  </w:style>
  <w:style w:type="character" w:customStyle="1" w:styleId="IntestazioneCarattere">
    <w:name w:val="Intestazione Carattere"/>
    <w:uiPriority w:val="99"/>
    <w:qFormat/>
    <w:rsid w:val="00E87748"/>
    <w:rPr>
      <w:sz w:val="24"/>
      <w:szCs w:val="24"/>
    </w:rPr>
  </w:style>
  <w:style w:type="character" w:customStyle="1" w:styleId="Titolo2Carattere">
    <w:name w:val="Titolo 2 Carattere"/>
    <w:qFormat/>
    <w:rsid w:val="00E87748"/>
    <w:rPr>
      <w:rFonts w:ascii="Agency FB" w:hAnsi="Agency FB"/>
      <w:b/>
      <w:bCs/>
      <w:sz w:val="28"/>
      <w:szCs w:val="24"/>
    </w:rPr>
  </w:style>
  <w:style w:type="character" w:customStyle="1" w:styleId="CorpotestoCarattere">
    <w:name w:val="Corpo testo Carattere"/>
    <w:link w:val="Corpotesto"/>
    <w:qFormat/>
    <w:rsid w:val="00E87748"/>
    <w:rPr>
      <w:rFonts w:ascii="Agency FB" w:hAnsi="Agency FB"/>
      <w:sz w:val="28"/>
      <w:szCs w:val="24"/>
    </w:rPr>
  </w:style>
  <w:style w:type="character" w:customStyle="1" w:styleId="TestonormaleCarattere">
    <w:name w:val="Testo normale Carattere"/>
    <w:qFormat/>
    <w:rsid w:val="00E87748"/>
    <w:rPr>
      <w:rFonts w:ascii="Courier New" w:hAnsi="Courier New"/>
    </w:rPr>
  </w:style>
  <w:style w:type="character" w:customStyle="1" w:styleId="TestofumettoCarattere">
    <w:name w:val="Testo fumetto Carattere"/>
    <w:qFormat/>
    <w:rsid w:val="00E87748"/>
    <w:rPr>
      <w:rFonts w:ascii="Tahoma" w:hAnsi="Tahoma" w:cs="Tahoma"/>
      <w:sz w:val="16"/>
      <w:szCs w:val="16"/>
    </w:rPr>
  </w:style>
  <w:style w:type="character" w:customStyle="1" w:styleId="Corpodeltesto2Carattere">
    <w:name w:val="Corpo del testo 2 Carattere"/>
    <w:qFormat/>
    <w:rsid w:val="00E87748"/>
    <w:rPr>
      <w:sz w:val="24"/>
    </w:rPr>
  </w:style>
  <w:style w:type="character" w:customStyle="1" w:styleId="RientrocorpodeltestoCarattere">
    <w:name w:val="Rientro corpo del testo Carattere"/>
    <w:link w:val="Rientrocorpodeltesto"/>
    <w:qFormat/>
    <w:rsid w:val="00E87748"/>
    <w:rPr>
      <w:sz w:val="24"/>
      <w:szCs w:val="24"/>
    </w:rPr>
  </w:style>
  <w:style w:type="character" w:customStyle="1" w:styleId="Enfasiforte">
    <w:name w:val="Enfasi forte"/>
    <w:qFormat/>
    <w:rsid w:val="00E87748"/>
    <w:rPr>
      <w:b/>
      <w:bCs/>
    </w:rPr>
  </w:style>
  <w:style w:type="character" w:customStyle="1" w:styleId="Enfasi">
    <w:name w:val="Enfasi"/>
    <w:uiPriority w:val="20"/>
    <w:qFormat/>
    <w:rsid w:val="00F51EE5"/>
    <w:rPr>
      <w:rFonts w:cs="Times New Roman"/>
      <w:i/>
      <w:iCs/>
    </w:rPr>
  </w:style>
  <w:style w:type="character" w:customStyle="1" w:styleId="Corpodeltesto3Carattere">
    <w:name w:val="Corpo del testo 3 Carattere"/>
    <w:qFormat/>
    <w:rsid w:val="00E87748"/>
    <w:rPr>
      <w:sz w:val="16"/>
      <w:szCs w:val="16"/>
    </w:rPr>
  </w:style>
  <w:style w:type="character" w:customStyle="1" w:styleId="TestonotaapidipaginaCarattere">
    <w:name w:val="Testo nota a piè di pagina Carattere"/>
    <w:basedOn w:val="Carpredefinitoparagrafo"/>
    <w:uiPriority w:val="99"/>
    <w:qFormat/>
    <w:rsid w:val="00E87748"/>
  </w:style>
  <w:style w:type="character" w:customStyle="1" w:styleId="Richiamoallanotaapidipagina">
    <w:name w:val="Richiamo alla nota a piè di pagina"/>
    <w:rsid w:val="00F51EE5"/>
    <w:rPr>
      <w:rFonts w:cs="Times New Roman"/>
      <w:vertAlign w:val="superscript"/>
    </w:rPr>
  </w:style>
  <w:style w:type="character" w:customStyle="1" w:styleId="FootnoteCharacters">
    <w:name w:val="Footnote Characters"/>
    <w:uiPriority w:val="99"/>
    <w:qFormat/>
    <w:rsid w:val="00F51EE5"/>
    <w:rPr>
      <w:rFonts w:cs="Times New Roman"/>
      <w:vertAlign w:val="superscript"/>
    </w:rPr>
  </w:style>
  <w:style w:type="character" w:customStyle="1" w:styleId="Menzionenonrisolta1">
    <w:name w:val="Menzione non risolta1"/>
    <w:qFormat/>
    <w:rsid w:val="00E87748"/>
    <w:rPr>
      <w:color w:val="605E5C"/>
    </w:rPr>
  </w:style>
  <w:style w:type="character" w:customStyle="1" w:styleId="Caratteridinumerazione">
    <w:name w:val="Caratteri di numerazione"/>
    <w:qFormat/>
    <w:rsid w:val="00E87748"/>
  </w:style>
  <w:style w:type="character" w:customStyle="1" w:styleId="Titolo4Carattere">
    <w:name w:val="Titolo 4 Carattere"/>
    <w:link w:val="Titolo4"/>
    <w:semiHidden/>
    <w:qFormat/>
    <w:rsid w:val="00EF375A"/>
    <w:rPr>
      <w:rFonts w:ascii="Cambria" w:hAnsi="Cambria"/>
      <w:b/>
      <w:bCs/>
      <w:i/>
      <w:iCs/>
      <w:color w:val="4F81BD"/>
      <w:sz w:val="24"/>
      <w:szCs w:val="24"/>
    </w:rPr>
  </w:style>
  <w:style w:type="character" w:customStyle="1" w:styleId="Titolo5Carattere">
    <w:name w:val="Titolo 5 Carattere"/>
    <w:link w:val="Titolo5"/>
    <w:qFormat/>
    <w:rsid w:val="00EF375A"/>
    <w:rPr>
      <w:rFonts w:ascii="Arial" w:hAnsi="Arial" w:cs="Arial"/>
      <w:b/>
      <w:bCs/>
      <w:sz w:val="22"/>
      <w:szCs w:val="22"/>
    </w:rPr>
  </w:style>
  <w:style w:type="character" w:customStyle="1" w:styleId="Titolo6Carattere">
    <w:name w:val="Titolo 6 Carattere"/>
    <w:link w:val="Titolo6"/>
    <w:uiPriority w:val="99"/>
    <w:qFormat/>
    <w:rsid w:val="00EF375A"/>
    <w:rPr>
      <w:rFonts w:ascii="Arial" w:hAnsi="Arial" w:cs="Arial"/>
      <w:b/>
      <w:bCs/>
      <w:sz w:val="22"/>
      <w:szCs w:val="22"/>
    </w:rPr>
  </w:style>
  <w:style w:type="character" w:customStyle="1" w:styleId="Titolo7Carattere">
    <w:name w:val="Titolo 7 Carattere"/>
    <w:link w:val="Titolo7"/>
    <w:uiPriority w:val="99"/>
    <w:qFormat/>
    <w:rsid w:val="00EF375A"/>
    <w:rPr>
      <w:rFonts w:ascii="Arial" w:hAnsi="Arial" w:cs="Arial"/>
      <w:b/>
      <w:bCs/>
    </w:rPr>
  </w:style>
  <w:style w:type="character" w:customStyle="1" w:styleId="CorpotestoCarattere1">
    <w:name w:val="Corpo testo Carattere1"/>
    <w:qFormat/>
    <w:rsid w:val="00EF375A"/>
    <w:rPr>
      <w:kern w:val="2"/>
    </w:rPr>
  </w:style>
  <w:style w:type="character" w:styleId="Numeropagina">
    <w:name w:val="page number"/>
    <w:qFormat/>
    <w:rsid w:val="00EF375A"/>
    <w:rPr>
      <w:rFonts w:cs="Times New Roman"/>
    </w:rPr>
  </w:style>
  <w:style w:type="character" w:customStyle="1" w:styleId="rtf1DefaultParagraphFont">
    <w:name w:val="rtf1 Default Paragraph Font"/>
    <w:uiPriority w:val="99"/>
    <w:qFormat/>
    <w:rsid w:val="00EF375A"/>
  </w:style>
  <w:style w:type="character" w:customStyle="1" w:styleId="Titolo1Carattere">
    <w:name w:val="Titolo 1 Carattere"/>
    <w:link w:val="Titolo1"/>
    <w:qFormat/>
    <w:rsid w:val="006F4666"/>
    <w:rPr>
      <w:rFonts w:ascii="Arial" w:hAnsi="Arial"/>
      <w:b/>
      <w:kern w:val="2"/>
      <w:sz w:val="28"/>
      <w:szCs w:val="24"/>
      <w:u w:val="single"/>
    </w:rPr>
  </w:style>
  <w:style w:type="character" w:customStyle="1" w:styleId="TestonotaapidipaginaCarattere1">
    <w:name w:val="Testo nota a piè di pagina Carattere1"/>
    <w:link w:val="Testonotaapidipagina"/>
    <w:uiPriority w:val="99"/>
    <w:qFormat/>
    <w:locked/>
    <w:rsid w:val="00EF375A"/>
    <w:rPr>
      <w:kern w:val="2"/>
    </w:rPr>
  </w:style>
  <w:style w:type="character" w:customStyle="1" w:styleId="RientrocorpodeltestoCarattere1">
    <w:name w:val="Rientro corpo del testo Carattere1"/>
    <w:uiPriority w:val="99"/>
    <w:semiHidden/>
    <w:qFormat/>
    <w:rsid w:val="00EF375A"/>
    <w:rPr>
      <w:kern w:val="2"/>
    </w:rPr>
  </w:style>
  <w:style w:type="character" w:customStyle="1" w:styleId="Titolo3Carattere">
    <w:name w:val="Titolo 3 Carattere"/>
    <w:link w:val="Titolo3"/>
    <w:qFormat/>
    <w:rsid w:val="00EF375A"/>
    <w:rPr>
      <w:rFonts w:ascii="Agency FB" w:hAnsi="Agency FB"/>
      <w:b/>
      <w:bCs/>
      <w:kern w:val="2"/>
      <w:sz w:val="28"/>
      <w:szCs w:val="24"/>
    </w:rPr>
  </w:style>
  <w:style w:type="character" w:customStyle="1" w:styleId="noteevidenza">
    <w:name w:val="noteevidenza"/>
    <w:basedOn w:val="Carpredefinitoparagrafo"/>
    <w:qFormat/>
    <w:rsid w:val="004C6297"/>
  </w:style>
  <w:style w:type="character" w:customStyle="1" w:styleId="Rientrocorpodeltesto3Carattere">
    <w:name w:val="Rientro corpo del testo 3 Carattere"/>
    <w:basedOn w:val="Carpredefinitoparagrafo"/>
    <w:link w:val="Rientrocorpodeltesto3"/>
    <w:qFormat/>
    <w:rsid w:val="00F51EE5"/>
    <w:rPr>
      <w:sz w:val="16"/>
      <w:szCs w:val="16"/>
    </w:rPr>
  </w:style>
  <w:style w:type="character" w:customStyle="1" w:styleId="Rientrocorpodeltesto2Carattere">
    <w:name w:val="Rientro corpo del testo 2 Carattere"/>
    <w:basedOn w:val="Carpredefinitoparagrafo"/>
    <w:link w:val="Rientrocorpodeltesto2"/>
    <w:qFormat/>
    <w:rsid w:val="00F51EE5"/>
  </w:style>
  <w:style w:type="character" w:customStyle="1" w:styleId="PreformattatoHTMLCarattere">
    <w:name w:val="Preformattato HTML Carattere"/>
    <w:basedOn w:val="Carpredefinitoparagrafo"/>
    <w:link w:val="PreformattatoHTML"/>
    <w:uiPriority w:val="99"/>
    <w:qFormat/>
    <w:rsid w:val="00F51EE5"/>
    <w:rPr>
      <w:rFonts w:ascii="Courier New" w:hAnsi="Courier New"/>
      <w:lang w:val="x-none" w:eastAsia="x-none"/>
    </w:rPr>
  </w:style>
  <w:style w:type="character" w:customStyle="1" w:styleId="Stile1Carattere">
    <w:name w:val="Stile1 Carattere"/>
    <w:link w:val="Stile1"/>
    <w:qFormat/>
    <w:locked/>
    <w:rsid w:val="00F51EE5"/>
    <w:rPr>
      <w:rFonts w:eastAsia="Calibri"/>
      <w:b/>
      <w:bCs/>
      <w:sz w:val="28"/>
      <w:szCs w:val="28"/>
      <w:lang w:val="x-none"/>
    </w:rPr>
  </w:style>
  <w:style w:type="character" w:customStyle="1" w:styleId="NoSpacingChar">
    <w:name w:val="No Spacing Char"/>
    <w:link w:val="Nessunaspaziatura1"/>
    <w:qFormat/>
    <w:locked/>
    <w:rsid w:val="00F51EE5"/>
    <w:rPr>
      <w:rFonts w:ascii="Calibri" w:eastAsia="Calibri" w:hAnsi="Calibri"/>
      <w:sz w:val="22"/>
      <w:szCs w:val="22"/>
      <w:lang w:eastAsia="en-US"/>
    </w:rPr>
  </w:style>
  <w:style w:type="character" w:customStyle="1" w:styleId="TestonotadichiusuraCarattere">
    <w:name w:val="Testo nota di chiusura Carattere"/>
    <w:basedOn w:val="Carpredefinitoparagrafo"/>
    <w:link w:val="Testonotadichiusura"/>
    <w:qFormat/>
    <w:rsid w:val="00F51EE5"/>
    <w:rPr>
      <w:rFonts w:ascii="Garamond" w:hAnsi="Garamond"/>
      <w:lang w:val="x-none" w:eastAsia="en-US"/>
    </w:rPr>
  </w:style>
  <w:style w:type="character" w:customStyle="1" w:styleId="Richiamoallanotadichiusura">
    <w:name w:val="Richiamo alla nota di chiusura"/>
    <w:rsid w:val="00F51EE5"/>
    <w:rPr>
      <w:vertAlign w:val="superscript"/>
    </w:rPr>
  </w:style>
  <w:style w:type="character" w:customStyle="1" w:styleId="EndnoteCharacters">
    <w:name w:val="Endnote Characters"/>
    <w:qFormat/>
    <w:rsid w:val="00F51EE5"/>
    <w:rPr>
      <w:vertAlign w:val="superscript"/>
    </w:rPr>
  </w:style>
  <w:style w:type="character" w:customStyle="1" w:styleId="descrizione">
    <w:name w:val="descrizione"/>
    <w:qFormat/>
    <w:rsid w:val="00F51EE5"/>
    <w:rPr>
      <w:b/>
      <w:bCs/>
      <w:color w:val="5B76A0"/>
      <w:sz w:val="28"/>
      <w:szCs w:val="28"/>
    </w:rPr>
  </w:style>
  <w:style w:type="character" w:styleId="Enfasigrassetto">
    <w:name w:val="Strong"/>
    <w:uiPriority w:val="22"/>
    <w:qFormat/>
    <w:rsid w:val="00F51EE5"/>
    <w:rPr>
      <w:b/>
      <w:bCs/>
    </w:rPr>
  </w:style>
  <w:style w:type="character" w:customStyle="1" w:styleId="provvrubrica">
    <w:name w:val="provv_rubrica"/>
    <w:qFormat/>
    <w:rsid w:val="00F51EE5"/>
    <w:rPr>
      <w:i/>
      <w:iCs/>
    </w:rPr>
  </w:style>
  <w:style w:type="character" w:styleId="Rimandocommento">
    <w:name w:val="annotation reference"/>
    <w:qFormat/>
    <w:rsid w:val="00F51EE5"/>
    <w:rPr>
      <w:sz w:val="16"/>
      <w:szCs w:val="16"/>
    </w:rPr>
  </w:style>
  <w:style w:type="character" w:customStyle="1" w:styleId="TestocommentoCarattere">
    <w:name w:val="Testo commento Carattere"/>
    <w:basedOn w:val="Carpredefinitoparagrafo"/>
    <w:link w:val="Testocommento"/>
    <w:qFormat/>
    <w:rsid w:val="00F51EE5"/>
    <w:rPr>
      <w:rFonts w:ascii="Garamond" w:hAnsi="Garamond"/>
      <w:lang w:val="x-none" w:eastAsia="en-US"/>
    </w:rPr>
  </w:style>
  <w:style w:type="character" w:customStyle="1" w:styleId="SoggettocommentoCarattere">
    <w:name w:val="Soggetto commento Carattere"/>
    <w:basedOn w:val="TestocommentoCarattere"/>
    <w:link w:val="Soggettocommento"/>
    <w:qFormat/>
    <w:rsid w:val="00F51EE5"/>
    <w:rPr>
      <w:rFonts w:ascii="Garamond" w:hAnsi="Garamond"/>
      <w:b/>
      <w:bCs/>
      <w:lang w:val="x-none" w:eastAsia="en-US"/>
    </w:rPr>
  </w:style>
  <w:style w:type="character" w:customStyle="1" w:styleId="provvnumcomma">
    <w:name w:val="provv_numcomma"/>
    <w:qFormat/>
    <w:rsid w:val="00F51EE5"/>
  </w:style>
  <w:style w:type="character" w:customStyle="1" w:styleId="anchorantimarker">
    <w:name w:val="anchor_anti_marker"/>
    <w:qFormat/>
    <w:rsid w:val="00F51EE5"/>
    <w:rPr>
      <w:color w:val="000000"/>
    </w:rPr>
  </w:style>
  <w:style w:type="character" w:customStyle="1" w:styleId="linkneltesto">
    <w:name w:val="link_nel_testo"/>
    <w:qFormat/>
    <w:rsid w:val="00F51EE5"/>
    <w:rPr>
      <w:i/>
      <w:iCs/>
    </w:rPr>
  </w:style>
  <w:style w:type="character" w:customStyle="1" w:styleId="noteapiCarattere">
    <w:name w:val="note a piè Carattere"/>
    <w:qFormat/>
    <w:rsid w:val="00F51EE5"/>
    <w:rPr>
      <w:lang w:val="x-none"/>
    </w:rPr>
  </w:style>
  <w:style w:type="character" w:customStyle="1" w:styleId="provvnumart">
    <w:name w:val="provv_numart"/>
    <w:qFormat/>
    <w:rsid w:val="00F51EE5"/>
    <w:rPr>
      <w:b/>
      <w:bCs/>
    </w:rPr>
  </w:style>
  <w:style w:type="character" w:customStyle="1" w:styleId="MappadocumentoCarattere">
    <w:name w:val="Mappa documento Carattere"/>
    <w:basedOn w:val="Carpredefinitoparagrafo"/>
    <w:link w:val="Mappadocumento"/>
    <w:qFormat/>
    <w:rsid w:val="00F51EE5"/>
    <w:rPr>
      <w:rFonts w:ascii="Tahoma" w:hAnsi="Tahoma"/>
      <w:sz w:val="16"/>
      <w:szCs w:val="16"/>
      <w:lang w:val="x-none" w:eastAsia="en-US"/>
    </w:rPr>
  </w:style>
  <w:style w:type="character" w:customStyle="1" w:styleId="provvvigore">
    <w:name w:val="provv_vigore"/>
    <w:qFormat/>
    <w:rsid w:val="00F51EE5"/>
    <w:rPr>
      <w:vanish w:val="0"/>
    </w:rPr>
  </w:style>
  <w:style w:type="character" w:customStyle="1" w:styleId="riferimento1">
    <w:name w:val="riferimento1"/>
    <w:qFormat/>
    <w:rsid w:val="00F51EE5"/>
    <w:rPr>
      <w:i/>
      <w:iCs/>
      <w:color w:val="058940"/>
    </w:rPr>
  </w:style>
  <w:style w:type="character" w:customStyle="1" w:styleId="SottotitoloCarattere">
    <w:name w:val="Sottotitolo Carattere"/>
    <w:basedOn w:val="Carpredefinitoparagrafo"/>
    <w:link w:val="Sottotitolo"/>
    <w:qFormat/>
    <w:rsid w:val="00F51EE5"/>
    <w:rPr>
      <w:rFonts w:ascii="Cambria" w:hAnsi="Cambria"/>
      <w:sz w:val="24"/>
      <w:szCs w:val="24"/>
      <w:lang w:val="x-none" w:eastAsia="en-US"/>
    </w:rPr>
  </w:style>
  <w:style w:type="character" w:customStyle="1" w:styleId="TitoloCarattere">
    <w:name w:val="Titolo Carattere"/>
    <w:basedOn w:val="Carpredefinitoparagrafo"/>
    <w:link w:val="Titolo10"/>
    <w:qFormat/>
    <w:rsid w:val="00F51EE5"/>
    <w:rPr>
      <w:rFonts w:ascii="Cambria" w:hAnsi="Cambria"/>
      <w:b/>
      <w:bCs/>
      <w:kern w:val="2"/>
      <w:sz w:val="32"/>
      <w:szCs w:val="32"/>
      <w:lang w:val="x-none" w:eastAsia="en-US"/>
    </w:rPr>
  </w:style>
  <w:style w:type="character" w:customStyle="1" w:styleId="CollegamentoInternetvisitato">
    <w:name w:val="Collegamento Internet visitato"/>
    <w:rsid w:val="00F51EE5"/>
    <w:rPr>
      <w:color w:val="800080"/>
      <w:u w:val="single"/>
    </w:rPr>
  </w:style>
  <w:style w:type="character" w:customStyle="1" w:styleId="CarattereCarattere2">
    <w:name w:val="Carattere Carattere2"/>
    <w:qFormat/>
    <w:locked/>
    <w:rsid w:val="00F51EE5"/>
    <w:rPr>
      <w:sz w:val="26"/>
      <w:szCs w:val="24"/>
      <w:lang w:val="it-IT" w:eastAsia="it-IT" w:bidi="ar-SA"/>
    </w:rPr>
  </w:style>
  <w:style w:type="character" w:customStyle="1" w:styleId="st1">
    <w:name w:val="st1"/>
    <w:qFormat/>
    <w:rsid w:val="00F51EE5"/>
  </w:style>
  <w:style w:type="character" w:styleId="Testosegnaposto">
    <w:name w:val="Placeholder Text"/>
    <w:uiPriority w:val="99"/>
    <w:semiHidden/>
    <w:qFormat/>
    <w:rsid w:val="00F51EE5"/>
    <w:rPr>
      <w:color w:val="808080"/>
    </w:rPr>
  </w:style>
  <w:style w:type="character" w:customStyle="1" w:styleId="SommariodisciplinareCarattere">
    <w:name w:val="Sommario disciplinare Carattere"/>
    <w:link w:val="Sommariodisciplinare"/>
    <w:qFormat/>
    <w:rsid w:val="00F51EE5"/>
    <w:rPr>
      <w:rFonts w:ascii="Garamond" w:hAnsi="Garamond" w:cs="Calibri"/>
      <w:bCs/>
      <w:szCs w:val="24"/>
      <w:u w:val="single"/>
    </w:rPr>
  </w:style>
  <w:style w:type="character" w:customStyle="1" w:styleId="apple-converted-space">
    <w:name w:val="apple-converted-space"/>
    <w:qFormat/>
    <w:rsid w:val="00F51EE5"/>
  </w:style>
  <w:style w:type="character" w:customStyle="1" w:styleId="description">
    <w:name w:val="description"/>
    <w:qFormat/>
    <w:rsid w:val="00F51EE5"/>
  </w:style>
  <w:style w:type="character" w:customStyle="1" w:styleId="Saltoaindice">
    <w:name w:val="Salto a indice"/>
    <w:qFormat/>
    <w:rsid w:val="00F51EE5"/>
  </w:style>
  <w:style w:type="paragraph" w:customStyle="1" w:styleId="Titolo10">
    <w:name w:val="Titolo1"/>
    <w:basedOn w:val="Standard"/>
    <w:next w:val="Textbody"/>
    <w:link w:val="TitoloCarattere"/>
    <w:qFormat/>
    <w:rsid w:val="00E87748"/>
    <w:pPr>
      <w:keepNext/>
      <w:spacing w:before="240" w:after="120"/>
    </w:pPr>
    <w:rPr>
      <w:rFonts w:ascii="Arial" w:eastAsia="Microsoft YaHei" w:hAnsi="Arial" w:cs="Lucida Sans"/>
      <w:sz w:val="28"/>
      <w:szCs w:val="28"/>
    </w:rPr>
  </w:style>
  <w:style w:type="paragraph" w:styleId="Corpotesto">
    <w:name w:val="Body Text"/>
    <w:basedOn w:val="Normale"/>
    <w:link w:val="CorpotestoCarattere"/>
    <w:rsid w:val="00EF375A"/>
    <w:pPr>
      <w:suppressAutoHyphens w:val="0"/>
      <w:jc w:val="both"/>
      <w:textAlignment w:val="auto"/>
    </w:pPr>
    <w:rPr>
      <w:rFonts w:ascii="Agency FB" w:hAnsi="Agency FB"/>
      <w:kern w:val="0"/>
      <w:sz w:val="28"/>
      <w:szCs w:val="24"/>
    </w:rPr>
  </w:style>
  <w:style w:type="paragraph" w:styleId="Elenco">
    <w:name w:val="List"/>
    <w:basedOn w:val="Textbody"/>
    <w:rsid w:val="00E87748"/>
    <w:rPr>
      <w:rFonts w:cs="Lucida Sans"/>
    </w:rPr>
  </w:style>
  <w:style w:type="paragraph" w:styleId="Didascalia">
    <w:name w:val="caption"/>
    <w:basedOn w:val="Standard"/>
    <w:qFormat/>
    <w:rsid w:val="00E87748"/>
    <w:pPr>
      <w:suppressLineNumbers/>
      <w:spacing w:before="120" w:after="120"/>
    </w:pPr>
    <w:rPr>
      <w:rFonts w:cs="Lucida Sans"/>
      <w:i/>
      <w:iCs/>
    </w:rPr>
  </w:style>
  <w:style w:type="paragraph" w:customStyle="1" w:styleId="Indice">
    <w:name w:val="Indice"/>
    <w:basedOn w:val="Normale"/>
    <w:qFormat/>
    <w:rsid w:val="00F51EE5"/>
    <w:pPr>
      <w:widowControl/>
      <w:suppressLineNumbers/>
      <w:textAlignment w:val="auto"/>
    </w:pPr>
    <w:rPr>
      <w:rFonts w:eastAsia="Calibri" w:cs="Arial"/>
      <w:kern w:val="0"/>
      <w:sz w:val="24"/>
      <w:szCs w:val="24"/>
    </w:rPr>
  </w:style>
  <w:style w:type="paragraph" w:customStyle="1" w:styleId="Standard">
    <w:name w:val="Standard"/>
    <w:qFormat/>
    <w:rsid w:val="00E87748"/>
    <w:pPr>
      <w:textAlignment w:val="baseline"/>
    </w:pPr>
    <w:rPr>
      <w:kern w:val="2"/>
      <w:sz w:val="24"/>
      <w:szCs w:val="24"/>
    </w:rPr>
  </w:style>
  <w:style w:type="paragraph" w:customStyle="1" w:styleId="Textbody">
    <w:name w:val="Text body"/>
    <w:basedOn w:val="Standard"/>
    <w:qFormat/>
    <w:rsid w:val="00E87748"/>
    <w:rPr>
      <w:rFonts w:ascii="Agency FB" w:hAnsi="Agency FB"/>
      <w:sz w:val="28"/>
    </w:rPr>
  </w:style>
  <w:style w:type="paragraph" w:customStyle="1" w:styleId="Intestazioneepidipagina">
    <w:name w:val="Intestazione e piè di pagina"/>
    <w:basedOn w:val="Normale"/>
    <w:qFormat/>
    <w:rsid w:val="00F51EE5"/>
    <w:pPr>
      <w:widowControl/>
      <w:textAlignment w:val="auto"/>
    </w:pPr>
    <w:rPr>
      <w:rFonts w:eastAsia="Calibri"/>
      <w:kern w:val="0"/>
      <w:sz w:val="24"/>
      <w:szCs w:val="24"/>
    </w:rPr>
  </w:style>
  <w:style w:type="paragraph" w:styleId="Intestazione">
    <w:name w:val="header"/>
    <w:basedOn w:val="Standard"/>
    <w:uiPriority w:val="99"/>
    <w:rsid w:val="00E87748"/>
    <w:pPr>
      <w:suppressLineNumbers/>
      <w:tabs>
        <w:tab w:val="center" w:pos="4819"/>
        <w:tab w:val="right" w:pos="9638"/>
      </w:tabs>
    </w:pPr>
  </w:style>
  <w:style w:type="paragraph" w:customStyle="1" w:styleId="caricafirma">
    <w:name w:val="carica firma"/>
    <w:basedOn w:val="Standard"/>
    <w:qFormat/>
    <w:rsid w:val="00E87748"/>
    <w:pPr>
      <w:spacing w:before="840" w:line="360" w:lineRule="exact"/>
      <w:ind w:left="4309"/>
      <w:jc w:val="center"/>
    </w:pPr>
    <w:rPr>
      <w:rFonts w:ascii="Futura Std Book" w:hAnsi="Futura Std Book" w:cs="Arial"/>
      <w:b/>
      <w:sz w:val="18"/>
      <w:szCs w:val="20"/>
    </w:rPr>
  </w:style>
  <w:style w:type="paragraph" w:styleId="Testonormale">
    <w:name w:val="Plain Text"/>
    <w:basedOn w:val="Standard"/>
    <w:qFormat/>
    <w:rsid w:val="00E87748"/>
    <w:rPr>
      <w:rFonts w:ascii="Courier New" w:hAnsi="Courier New"/>
      <w:sz w:val="20"/>
      <w:szCs w:val="20"/>
    </w:rPr>
  </w:style>
  <w:style w:type="paragraph" w:styleId="Pidipagina">
    <w:name w:val="footer"/>
    <w:basedOn w:val="Standard"/>
    <w:uiPriority w:val="99"/>
    <w:rsid w:val="00E87748"/>
    <w:pPr>
      <w:suppressLineNumbers/>
      <w:tabs>
        <w:tab w:val="center" w:pos="4819"/>
        <w:tab w:val="right" w:pos="9638"/>
      </w:tabs>
    </w:pPr>
  </w:style>
  <w:style w:type="paragraph" w:styleId="Testofumetto">
    <w:name w:val="Balloon Text"/>
    <w:basedOn w:val="Standard"/>
    <w:qFormat/>
    <w:rsid w:val="00E87748"/>
    <w:rPr>
      <w:rFonts w:ascii="Tahoma" w:hAnsi="Tahoma" w:cs="Tahoma"/>
      <w:sz w:val="16"/>
      <w:szCs w:val="16"/>
    </w:rPr>
  </w:style>
  <w:style w:type="paragraph" w:styleId="Corpodeltesto2">
    <w:name w:val="Body Text 2"/>
    <w:basedOn w:val="Standard"/>
    <w:qFormat/>
    <w:rsid w:val="00E87748"/>
    <w:pPr>
      <w:jc w:val="both"/>
    </w:pPr>
    <w:rPr>
      <w:szCs w:val="20"/>
    </w:rPr>
  </w:style>
  <w:style w:type="paragraph" w:customStyle="1" w:styleId="Textbodyindent">
    <w:name w:val="Text body indent"/>
    <w:basedOn w:val="Standard"/>
    <w:qFormat/>
    <w:rsid w:val="00E87748"/>
    <w:pPr>
      <w:spacing w:after="120"/>
      <w:ind w:left="283"/>
    </w:pPr>
  </w:style>
  <w:style w:type="paragraph" w:customStyle="1" w:styleId="GENEVA10NX5">
    <w:name w:val="GENEVA 10 N X 5"/>
    <w:basedOn w:val="Standard"/>
    <w:qFormat/>
    <w:rsid w:val="00E87748"/>
    <w:pPr>
      <w:spacing w:before="100"/>
      <w:ind w:right="12"/>
      <w:jc w:val="both"/>
    </w:pPr>
    <w:rPr>
      <w:rFonts w:ascii="Geneva" w:hAnsi="Geneva"/>
      <w:sz w:val="20"/>
      <w:szCs w:val="20"/>
    </w:rPr>
  </w:style>
  <w:style w:type="paragraph" w:customStyle="1" w:styleId="Testoarticolo">
    <w:name w:val="Testo articolo"/>
    <w:basedOn w:val="Standard"/>
    <w:qFormat/>
    <w:rsid w:val="00E87748"/>
    <w:pPr>
      <w:spacing w:before="80"/>
      <w:jc w:val="both"/>
    </w:pPr>
    <w:rPr>
      <w:rFonts w:ascii="Arial" w:hAnsi="Arial"/>
      <w:sz w:val="22"/>
      <w:szCs w:val="20"/>
    </w:rPr>
  </w:style>
  <w:style w:type="paragraph" w:styleId="Corpodeltesto3">
    <w:name w:val="Body Text 3"/>
    <w:basedOn w:val="Standard"/>
    <w:qFormat/>
    <w:rsid w:val="00E87748"/>
    <w:pPr>
      <w:spacing w:after="120"/>
    </w:pPr>
    <w:rPr>
      <w:sz w:val="16"/>
      <w:szCs w:val="16"/>
    </w:rPr>
  </w:style>
  <w:style w:type="paragraph" w:styleId="NormaleWeb">
    <w:name w:val="Normal (Web)"/>
    <w:basedOn w:val="Standard"/>
    <w:uiPriority w:val="99"/>
    <w:qFormat/>
    <w:rsid w:val="00E87748"/>
    <w:pPr>
      <w:spacing w:before="100" w:after="100"/>
    </w:pPr>
  </w:style>
  <w:style w:type="paragraph" w:styleId="Testonotaapidipagina">
    <w:name w:val="footnote text"/>
    <w:basedOn w:val="Standard"/>
    <w:link w:val="TestonotaapidipaginaCarattere1"/>
    <w:uiPriority w:val="99"/>
    <w:rsid w:val="00E87748"/>
    <w:rPr>
      <w:sz w:val="20"/>
      <w:szCs w:val="20"/>
    </w:rPr>
  </w:style>
  <w:style w:type="paragraph" w:customStyle="1" w:styleId="Addressee">
    <w:name w:val="Addressee"/>
    <w:basedOn w:val="Standard"/>
    <w:qFormat/>
    <w:rsid w:val="00E87748"/>
    <w:pPr>
      <w:suppressLineNumbers/>
      <w:spacing w:after="60" w:line="360" w:lineRule="atLeast"/>
      <w:ind w:left="240" w:hanging="240"/>
      <w:jc w:val="both"/>
    </w:pPr>
    <w:rPr>
      <w:rFonts w:ascii="Times" w:hAnsi="Times"/>
      <w:szCs w:val="20"/>
    </w:rPr>
  </w:style>
  <w:style w:type="paragraph" w:styleId="Paragrafoelenco">
    <w:name w:val="List Paragraph"/>
    <w:aliases w:val="titolo 2,Elenco num ARGEA,puntato,TESTO,Elenco1,texte tableau,Elenco2,Bullet edison,Paragrafo elenco 2,Bullet List,FooterText,numbered,Paragraphe de liste1,Bulletr List Paragraph,列出段落,列出段落1,List Paragraph21,Listeafsnit1,List Paragraph11"/>
    <w:basedOn w:val="Standard"/>
    <w:link w:val="ParagrafoelencoCarattere"/>
    <w:uiPriority w:val="34"/>
    <w:qFormat/>
    <w:rsid w:val="00E87748"/>
    <w:pPr>
      <w:spacing w:after="200" w:line="276" w:lineRule="auto"/>
      <w:ind w:left="720"/>
    </w:pPr>
    <w:rPr>
      <w:rFonts w:ascii="Calibri" w:hAnsi="Calibri" w:cs="Calibri"/>
      <w:sz w:val="22"/>
      <w:szCs w:val="22"/>
      <w:lang w:eastAsia="en-US"/>
    </w:rPr>
  </w:style>
  <w:style w:type="paragraph" w:customStyle="1" w:styleId="Default">
    <w:name w:val="Default"/>
    <w:basedOn w:val="Normale"/>
    <w:qFormat/>
    <w:rsid w:val="00ED2729"/>
    <w:pPr>
      <w:widowControl/>
      <w:jc w:val="both"/>
      <w:textAlignment w:val="auto"/>
    </w:pPr>
    <w:rPr>
      <w:rFonts w:ascii="Arial Narrow" w:hAnsi="Arial Narrow" w:cs="Arial"/>
      <w:color w:val="2E74B5" w:themeColor="accent1" w:themeShade="BF"/>
      <w:kern w:val="0"/>
      <w:lang w:eastAsia="en-US"/>
    </w:rPr>
  </w:style>
  <w:style w:type="paragraph" w:customStyle="1" w:styleId="Contenutotabella">
    <w:name w:val="Contenuto tabella"/>
    <w:basedOn w:val="Standard"/>
    <w:qFormat/>
    <w:rsid w:val="00E87748"/>
    <w:pPr>
      <w:suppressLineNumbers/>
    </w:pPr>
  </w:style>
  <w:style w:type="paragraph" w:customStyle="1" w:styleId="rtf1Normal">
    <w:name w:val="rtf1 Normal"/>
    <w:qFormat/>
    <w:rsid w:val="00E87748"/>
    <w:pPr>
      <w:textAlignment w:val="baseline"/>
    </w:pPr>
    <w:rPr>
      <w:kern w:val="2"/>
      <w:sz w:val="24"/>
      <w:szCs w:val="24"/>
    </w:rPr>
  </w:style>
  <w:style w:type="paragraph" w:customStyle="1" w:styleId="rtf1Bodytext2">
    <w:name w:val="rtf1 Body text|2"/>
    <w:basedOn w:val="rtf1Normal"/>
    <w:qFormat/>
    <w:rsid w:val="00E87748"/>
    <w:pPr>
      <w:widowControl w:val="0"/>
      <w:shd w:val="clear" w:color="auto" w:fill="FFFFFF"/>
      <w:spacing w:before="100" w:after="440" w:line="278" w:lineRule="exact"/>
      <w:ind w:hanging="800"/>
      <w:jc w:val="center"/>
    </w:pPr>
    <w:rPr>
      <w:rFonts w:ascii="Arial" w:hAnsi="Arial" w:cs="Arial"/>
      <w:sz w:val="16"/>
      <w:szCs w:val="16"/>
    </w:rPr>
  </w:style>
  <w:style w:type="paragraph" w:styleId="Titolosommario">
    <w:name w:val="TOC Heading"/>
    <w:basedOn w:val="Titolo1"/>
    <w:next w:val="Normale"/>
    <w:uiPriority w:val="39"/>
    <w:unhideWhenUsed/>
    <w:qFormat/>
    <w:rsid w:val="00EF375A"/>
    <w:pPr>
      <w:keepLines/>
      <w:numPr>
        <w:numId w:val="0"/>
      </w:numPr>
      <w:pBdr>
        <w:top w:val="dotDash" w:sz="4" w:space="1" w:color="000000"/>
        <w:left w:val="dotDash" w:sz="4" w:space="4" w:color="000000"/>
        <w:bottom w:val="dotDash" w:sz="4" w:space="1" w:color="000000"/>
        <w:right w:val="dotDash" w:sz="4" w:space="4" w:color="000000"/>
      </w:pBdr>
      <w:tabs>
        <w:tab w:val="left" w:pos="567"/>
      </w:tabs>
      <w:suppressAutoHyphens w:val="0"/>
      <w:spacing w:line="259" w:lineRule="auto"/>
      <w:ind w:left="720" w:hanging="360"/>
      <w:jc w:val="left"/>
      <w:textAlignment w:val="auto"/>
    </w:pPr>
    <w:rPr>
      <w:rFonts w:ascii="Calibri" w:hAnsi="Calibri"/>
      <w:b w:val="0"/>
      <w:i/>
      <w:kern w:val="0"/>
      <w:sz w:val="24"/>
      <w:szCs w:val="32"/>
    </w:rPr>
  </w:style>
  <w:style w:type="paragraph" w:styleId="Sommario1">
    <w:name w:val="toc 1"/>
    <w:basedOn w:val="Normale"/>
    <w:next w:val="Normale"/>
    <w:autoRedefine/>
    <w:uiPriority w:val="39"/>
    <w:unhideWhenUsed/>
    <w:qFormat/>
    <w:rsid w:val="008F112E"/>
    <w:pPr>
      <w:widowControl/>
      <w:tabs>
        <w:tab w:val="left" w:pos="440"/>
        <w:tab w:val="right" w:leader="dot" w:pos="9628"/>
      </w:tabs>
      <w:suppressAutoHyphens w:val="0"/>
      <w:jc w:val="both"/>
      <w:textAlignment w:val="auto"/>
    </w:pPr>
    <w:rPr>
      <w:rFonts w:ascii="Arial Narrow" w:hAnsi="Arial Narrow"/>
      <w:b/>
      <w:kern w:val="0"/>
      <w:sz w:val="22"/>
      <w:szCs w:val="24"/>
    </w:rPr>
  </w:style>
  <w:style w:type="paragraph" w:styleId="Rientrocorpodeltesto">
    <w:name w:val="Body Text Indent"/>
    <w:basedOn w:val="Normale"/>
    <w:link w:val="RientrocorpodeltestoCarattere"/>
    <w:unhideWhenUsed/>
    <w:rsid w:val="00EF375A"/>
    <w:pPr>
      <w:widowControl/>
      <w:suppressAutoHyphens w:val="0"/>
      <w:spacing w:after="120"/>
      <w:ind w:left="283"/>
      <w:textAlignment w:val="auto"/>
    </w:pPr>
    <w:rPr>
      <w:kern w:val="0"/>
      <w:sz w:val="24"/>
      <w:szCs w:val="24"/>
    </w:rPr>
  </w:style>
  <w:style w:type="paragraph" w:styleId="Nessunaspaziatura">
    <w:name w:val="No Spacing"/>
    <w:uiPriority w:val="1"/>
    <w:qFormat/>
    <w:rsid w:val="00EF375A"/>
    <w:rPr>
      <w:sz w:val="24"/>
      <w:szCs w:val="24"/>
    </w:rPr>
  </w:style>
  <w:style w:type="paragraph" w:customStyle="1" w:styleId="StileTitolo1CenturyGothic12ptprima0ptDopo0pt">
    <w:name w:val="Stile Titolo 1 + Century Gothic 12 pt prima 0 pt Dopo:  0 pt"/>
    <w:basedOn w:val="Titolo1"/>
    <w:autoRedefine/>
    <w:qFormat/>
    <w:rsid w:val="00532A3E"/>
    <w:pPr>
      <w:numPr>
        <w:numId w:val="0"/>
      </w:numPr>
      <w:suppressAutoHyphens w:val="0"/>
      <w:spacing w:before="240" w:after="60"/>
      <w:ind w:left="357" w:hanging="357"/>
    </w:pPr>
    <w:rPr>
      <w:rFonts w:ascii="Calibri" w:hAnsi="Calibri" w:cstheme="minorHAnsi"/>
      <w:caps/>
      <w:szCs w:val="22"/>
    </w:rPr>
  </w:style>
  <w:style w:type="paragraph" w:customStyle="1" w:styleId="StileTitolo2CenturyGothicprima0ptDopo0pt">
    <w:name w:val="Stile Titolo 2 + Century Gothic prima 0 pt Dopo:  0 pt"/>
    <w:basedOn w:val="Titolo2"/>
    <w:qFormat/>
    <w:rsid w:val="00532A3E"/>
    <w:pPr>
      <w:numPr>
        <w:numId w:val="2"/>
      </w:numPr>
      <w:suppressAutoHyphens w:val="0"/>
      <w:spacing w:before="240" w:after="120"/>
      <w:jc w:val="both"/>
    </w:pPr>
    <w:rPr>
      <w:rFonts w:ascii="Calibri" w:hAnsi="Calibri"/>
      <w:caps/>
      <w:color w:val="000000" w:themeColor="text1"/>
      <w:kern w:val="0"/>
      <w:sz w:val="20"/>
      <w:szCs w:val="20"/>
    </w:rPr>
  </w:style>
  <w:style w:type="paragraph" w:styleId="Sommario2">
    <w:name w:val="toc 2"/>
    <w:basedOn w:val="Normale"/>
    <w:next w:val="Normale"/>
    <w:autoRedefine/>
    <w:uiPriority w:val="39"/>
    <w:unhideWhenUsed/>
    <w:qFormat/>
    <w:rsid w:val="006F6178"/>
    <w:pPr>
      <w:tabs>
        <w:tab w:val="right" w:leader="dot" w:pos="9628"/>
      </w:tabs>
      <w:ind w:left="284"/>
    </w:pPr>
    <w:rPr>
      <w:rFonts w:ascii="Arial Narrow" w:hAnsi="Arial Narrow"/>
      <w:b/>
      <w:i/>
    </w:rPr>
  </w:style>
  <w:style w:type="paragraph" w:customStyle="1" w:styleId="sche3">
    <w:name w:val="sche_3"/>
    <w:qFormat/>
    <w:rsid w:val="00F51EE5"/>
    <w:pPr>
      <w:jc w:val="both"/>
    </w:pPr>
    <w:rPr>
      <w:lang w:val="en-US"/>
    </w:rPr>
  </w:style>
  <w:style w:type="paragraph" w:styleId="Rientrocorpodeltesto3">
    <w:name w:val="Body Text Indent 3"/>
    <w:basedOn w:val="Normale"/>
    <w:link w:val="Rientrocorpodeltesto3Carattere"/>
    <w:qFormat/>
    <w:rsid w:val="00F51EE5"/>
    <w:pPr>
      <w:widowControl/>
      <w:suppressAutoHyphens w:val="0"/>
      <w:spacing w:after="120"/>
      <w:ind w:left="283"/>
      <w:textAlignment w:val="auto"/>
    </w:pPr>
    <w:rPr>
      <w:kern w:val="0"/>
      <w:sz w:val="16"/>
      <w:szCs w:val="16"/>
    </w:rPr>
  </w:style>
  <w:style w:type="paragraph" w:styleId="Rientrocorpodeltesto2">
    <w:name w:val="Body Text Indent 2"/>
    <w:basedOn w:val="Normale"/>
    <w:link w:val="Rientrocorpodeltesto2Carattere"/>
    <w:qFormat/>
    <w:rsid w:val="00F51EE5"/>
    <w:pPr>
      <w:widowControl/>
      <w:suppressAutoHyphens w:val="0"/>
      <w:spacing w:after="120" w:line="480" w:lineRule="auto"/>
      <w:ind w:left="283"/>
      <w:textAlignment w:val="auto"/>
    </w:pPr>
    <w:rPr>
      <w:kern w:val="0"/>
    </w:rPr>
  </w:style>
  <w:style w:type="paragraph" w:styleId="PreformattatoHTML">
    <w:name w:val="HTML Preformatted"/>
    <w:basedOn w:val="Normale"/>
    <w:link w:val="PreformattatoHTMLCarattere"/>
    <w:uiPriority w:val="99"/>
    <w:unhideWhenUsed/>
    <w:qFormat/>
    <w:rsid w:val="00F51EE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hAnsi="Courier New"/>
      <w:kern w:val="0"/>
      <w:lang w:val="x-none" w:eastAsia="x-none"/>
    </w:rPr>
  </w:style>
  <w:style w:type="paragraph" w:customStyle="1" w:styleId="Corpodeltesto21">
    <w:name w:val="Corpo del testo 21"/>
    <w:basedOn w:val="Normale"/>
    <w:qFormat/>
    <w:rsid w:val="00F51EE5"/>
    <w:pPr>
      <w:widowControl/>
      <w:jc w:val="both"/>
      <w:textAlignment w:val="auto"/>
    </w:pPr>
    <w:rPr>
      <w:rFonts w:ascii="ChelthmITC Bk BT" w:hAnsi="ChelthmITC Bk BT" w:cs="ChelthmITC Bk BT"/>
      <w:kern w:val="0"/>
      <w:sz w:val="24"/>
      <w:szCs w:val="24"/>
      <w:lang w:eastAsia="ar-SA"/>
    </w:rPr>
  </w:style>
  <w:style w:type="paragraph" w:customStyle="1" w:styleId="Stile3">
    <w:name w:val="Stile3"/>
    <w:basedOn w:val="Normale"/>
    <w:qFormat/>
    <w:rsid w:val="00F51EE5"/>
    <w:pPr>
      <w:keepNext/>
      <w:widowControl/>
      <w:suppressAutoHyphens w:val="0"/>
      <w:spacing w:before="120"/>
      <w:ind w:left="576" w:hanging="576"/>
      <w:contextualSpacing/>
      <w:jc w:val="both"/>
      <w:outlineLvl w:val="1"/>
    </w:pPr>
    <w:rPr>
      <w:rFonts w:ascii="Calibri" w:hAnsi="Calibri"/>
      <w:b/>
      <w:bCs/>
      <w:caps/>
      <w:kern w:val="0"/>
      <w:sz w:val="22"/>
      <w:szCs w:val="28"/>
      <w:u w:val="single"/>
    </w:rPr>
  </w:style>
  <w:style w:type="paragraph" w:styleId="Sommario3">
    <w:name w:val="toc 3"/>
    <w:basedOn w:val="Normale"/>
    <w:next w:val="Normale"/>
    <w:autoRedefine/>
    <w:uiPriority w:val="39"/>
    <w:unhideWhenUsed/>
    <w:qFormat/>
    <w:rsid w:val="006F6178"/>
    <w:pPr>
      <w:widowControl/>
      <w:suppressAutoHyphens w:val="0"/>
      <w:ind w:left="567"/>
      <w:textAlignment w:val="auto"/>
    </w:pPr>
    <w:rPr>
      <w:rFonts w:ascii="Arial Narrow" w:hAnsi="Arial Narrow"/>
      <w:i/>
      <w:kern w:val="0"/>
      <w:sz w:val="18"/>
      <w:szCs w:val="24"/>
    </w:rPr>
  </w:style>
  <w:style w:type="paragraph" w:customStyle="1" w:styleId="Paragrafoelenco1">
    <w:name w:val="Paragrafo elenco1"/>
    <w:basedOn w:val="Normale"/>
    <w:qFormat/>
    <w:rsid w:val="00F51EE5"/>
    <w:pPr>
      <w:widowControl/>
      <w:suppressAutoHyphens w:val="0"/>
      <w:spacing w:beforeAutospacing="1" w:afterAutospacing="1" w:line="240" w:lineRule="atLeast"/>
      <w:ind w:left="720"/>
      <w:contextualSpacing/>
      <w:jc w:val="both"/>
      <w:textAlignment w:val="auto"/>
    </w:pPr>
    <w:rPr>
      <w:rFonts w:ascii="Garamond" w:eastAsia="Calibri" w:hAnsi="Garamond"/>
      <w:kern w:val="0"/>
      <w:sz w:val="24"/>
      <w:szCs w:val="22"/>
    </w:rPr>
  </w:style>
  <w:style w:type="paragraph" w:customStyle="1" w:styleId="provvr0">
    <w:name w:val="provv_r0"/>
    <w:basedOn w:val="Normale"/>
    <w:qFormat/>
    <w:rsid w:val="00F51EE5"/>
    <w:pPr>
      <w:widowControl/>
      <w:suppressAutoHyphens w:val="0"/>
      <w:spacing w:beforeAutospacing="1" w:afterAutospacing="1"/>
      <w:jc w:val="both"/>
      <w:textAlignment w:val="auto"/>
    </w:pPr>
    <w:rPr>
      <w:rFonts w:eastAsia="Calibri"/>
      <w:kern w:val="0"/>
      <w:sz w:val="24"/>
      <w:szCs w:val="24"/>
    </w:rPr>
  </w:style>
  <w:style w:type="paragraph" w:customStyle="1" w:styleId="popolo">
    <w:name w:val="popolo"/>
    <w:basedOn w:val="Normale"/>
    <w:qFormat/>
    <w:rsid w:val="00F51EE5"/>
    <w:pPr>
      <w:widowControl/>
      <w:suppressAutoHyphens w:val="0"/>
      <w:spacing w:beforeAutospacing="1" w:afterAutospacing="1"/>
      <w:jc w:val="both"/>
      <w:textAlignment w:val="auto"/>
    </w:pPr>
    <w:rPr>
      <w:rFonts w:ascii="Garamond" w:eastAsia="Calibri" w:hAnsi="Garamond"/>
      <w:kern w:val="0"/>
      <w:sz w:val="30"/>
      <w:szCs w:val="30"/>
    </w:rPr>
  </w:style>
  <w:style w:type="paragraph" w:customStyle="1" w:styleId="Stile1">
    <w:name w:val="Stile1"/>
    <w:basedOn w:val="Titolo1"/>
    <w:link w:val="Stile1Carattere"/>
    <w:qFormat/>
    <w:rsid w:val="00F51EE5"/>
    <w:pPr>
      <w:keepLines/>
      <w:numPr>
        <w:numId w:val="0"/>
      </w:numPr>
      <w:suppressAutoHyphens w:val="0"/>
      <w:spacing w:beforeAutospacing="1" w:afterAutospacing="1" w:line="240" w:lineRule="atLeast"/>
      <w:ind w:left="357" w:hanging="357"/>
      <w:jc w:val="center"/>
      <w:textAlignment w:val="auto"/>
    </w:pPr>
    <w:rPr>
      <w:rFonts w:ascii="Times New Roman" w:eastAsia="Calibri" w:hAnsi="Times New Roman"/>
      <w:bCs/>
      <w:kern w:val="0"/>
      <w:szCs w:val="28"/>
      <w:u w:val="none"/>
      <w:lang w:val="x-none"/>
    </w:rPr>
  </w:style>
  <w:style w:type="paragraph" w:customStyle="1" w:styleId="Nessunaspaziatura1">
    <w:name w:val="Nessuna spaziatura1"/>
    <w:link w:val="NoSpacingChar"/>
    <w:qFormat/>
    <w:rsid w:val="00F51EE5"/>
    <w:pPr>
      <w:spacing w:line="276" w:lineRule="auto"/>
      <w:jc w:val="both"/>
    </w:pPr>
    <w:rPr>
      <w:rFonts w:ascii="Calibri" w:eastAsia="Calibri" w:hAnsi="Calibri"/>
      <w:sz w:val="22"/>
      <w:szCs w:val="22"/>
      <w:lang w:eastAsia="en-US"/>
    </w:rPr>
  </w:style>
  <w:style w:type="paragraph" w:customStyle="1" w:styleId="Titolosommario1">
    <w:name w:val="Titolo sommario1"/>
    <w:basedOn w:val="Titolo1"/>
    <w:next w:val="Normale"/>
    <w:semiHidden/>
    <w:qFormat/>
    <w:rsid w:val="00F51EE5"/>
    <w:pPr>
      <w:keepLines/>
      <w:numPr>
        <w:numId w:val="0"/>
      </w:numPr>
      <w:suppressAutoHyphens w:val="0"/>
      <w:spacing w:beforeAutospacing="1" w:afterAutospacing="1" w:line="276" w:lineRule="auto"/>
      <w:ind w:left="357" w:hanging="357"/>
      <w:jc w:val="center"/>
      <w:textAlignment w:val="auto"/>
    </w:pPr>
    <w:rPr>
      <w:rFonts w:ascii="Garamond" w:eastAsia="Calibri" w:hAnsi="Garamond"/>
      <w:bCs/>
      <w:kern w:val="0"/>
      <w:szCs w:val="28"/>
      <w:u w:val="none"/>
      <w:lang w:val="x-none" w:eastAsia="x-none"/>
    </w:rPr>
  </w:style>
  <w:style w:type="paragraph" w:styleId="Testonotadichiusura">
    <w:name w:val="endnote text"/>
    <w:basedOn w:val="Normale"/>
    <w:link w:val="TestonotadichiusuraCarattere"/>
    <w:rsid w:val="00F51EE5"/>
    <w:pPr>
      <w:widowControl/>
      <w:suppressAutoHyphens w:val="0"/>
      <w:spacing w:line="276" w:lineRule="auto"/>
      <w:jc w:val="both"/>
      <w:textAlignment w:val="auto"/>
    </w:pPr>
    <w:rPr>
      <w:rFonts w:ascii="Garamond" w:hAnsi="Garamond"/>
      <w:kern w:val="0"/>
      <w:lang w:val="x-none" w:eastAsia="en-US"/>
    </w:rPr>
  </w:style>
  <w:style w:type="paragraph" w:customStyle="1" w:styleId="provvr1">
    <w:name w:val="provv_r1"/>
    <w:basedOn w:val="Normale"/>
    <w:qFormat/>
    <w:rsid w:val="00F51EE5"/>
    <w:pPr>
      <w:widowControl/>
      <w:suppressAutoHyphens w:val="0"/>
      <w:spacing w:beforeAutospacing="1" w:afterAutospacing="1"/>
      <w:ind w:firstLine="400"/>
      <w:jc w:val="both"/>
      <w:textAlignment w:val="auto"/>
    </w:pPr>
    <w:rPr>
      <w:kern w:val="0"/>
      <w:sz w:val="24"/>
      <w:szCs w:val="24"/>
    </w:rPr>
  </w:style>
  <w:style w:type="paragraph" w:styleId="Testocommento">
    <w:name w:val="annotation text"/>
    <w:basedOn w:val="Normale"/>
    <w:link w:val="TestocommentoCarattere"/>
    <w:qFormat/>
    <w:rsid w:val="00F51EE5"/>
    <w:pPr>
      <w:widowControl/>
      <w:suppressAutoHyphens w:val="0"/>
      <w:spacing w:line="276" w:lineRule="auto"/>
      <w:jc w:val="both"/>
      <w:textAlignment w:val="auto"/>
    </w:pPr>
    <w:rPr>
      <w:rFonts w:ascii="Garamond" w:hAnsi="Garamond"/>
      <w:kern w:val="0"/>
      <w:lang w:val="x-none" w:eastAsia="en-US"/>
    </w:rPr>
  </w:style>
  <w:style w:type="paragraph" w:styleId="Soggettocommento">
    <w:name w:val="annotation subject"/>
    <w:basedOn w:val="Testocommento"/>
    <w:next w:val="Testocommento"/>
    <w:link w:val="SoggettocommentoCarattere"/>
    <w:qFormat/>
    <w:rsid w:val="00F51EE5"/>
    <w:rPr>
      <w:b/>
      <w:bCs/>
    </w:rPr>
  </w:style>
  <w:style w:type="paragraph" w:customStyle="1" w:styleId="stile10">
    <w:name w:val="stile1"/>
    <w:basedOn w:val="Normale"/>
    <w:qFormat/>
    <w:rsid w:val="00F51EE5"/>
    <w:pPr>
      <w:widowControl/>
      <w:suppressAutoHyphens w:val="0"/>
      <w:spacing w:beforeAutospacing="1" w:afterAutospacing="1"/>
      <w:jc w:val="both"/>
      <w:textAlignment w:val="auto"/>
    </w:pPr>
    <w:rPr>
      <w:kern w:val="0"/>
      <w:sz w:val="24"/>
      <w:szCs w:val="24"/>
    </w:rPr>
  </w:style>
  <w:style w:type="paragraph" w:customStyle="1" w:styleId="bollo">
    <w:name w:val="bollo"/>
    <w:basedOn w:val="Normale"/>
    <w:qFormat/>
    <w:rsid w:val="00F51EE5"/>
    <w:pPr>
      <w:widowControl/>
      <w:suppressAutoHyphens w:val="0"/>
      <w:spacing w:line="567" w:lineRule="atLeast"/>
      <w:jc w:val="both"/>
      <w:textAlignment w:val="auto"/>
    </w:pPr>
    <w:rPr>
      <w:kern w:val="0"/>
      <w:sz w:val="24"/>
    </w:rPr>
  </w:style>
  <w:style w:type="paragraph" w:customStyle="1" w:styleId="provvnota">
    <w:name w:val="provv_nota"/>
    <w:basedOn w:val="Normale"/>
    <w:qFormat/>
    <w:rsid w:val="00F51EE5"/>
    <w:pPr>
      <w:widowControl/>
      <w:suppressAutoHyphens w:val="0"/>
      <w:spacing w:beforeAutospacing="1" w:afterAutospacing="1"/>
      <w:jc w:val="both"/>
      <w:textAlignment w:val="auto"/>
    </w:pPr>
    <w:rPr>
      <w:kern w:val="0"/>
      <w:sz w:val="24"/>
      <w:szCs w:val="24"/>
    </w:rPr>
  </w:style>
  <w:style w:type="paragraph" w:customStyle="1" w:styleId="provvestremo">
    <w:name w:val="provv_estremo"/>
    <w:basedOn w:val="Normale"/>
    <w:qFormat/>
    <w:rsid w:val="00F51EE5"/>
    <w:pPr>
      <w:widowControl/>
      <w:suppressAutoHyphens w:val="0"/>
      <w:spacing w:beforeAutospacing="1" w:afterAutospacing="1"/>
      <w:jc w:val="both"/>
      <w:textAlignment w:val="auto"/>
    </w:pPr>
    <w:rPr>
      <w:b/>
      <w:bCs/>
      <w:kern w:val="0"/>
      <w:sz w:val="24"/>
      <w:szCs w:val="24"/>
    </w:rPr>
  </w:style>
  <w:style w:type="paragraph" w:customStyle="1" w:styleId="Paragrafoelenco11">
    <w:name w:val="Paragrafo elenco11"/>
    <w:basedOn w:val="Normale"/>
    <w:qFormat/>
    <w:rsid w:val="00F51EE5"/>
    <w:pPr>
      <w:widowControl/>
      <w:suppressAutoHyphens w:val="0"/>
      <w:spacing w:beforeAutospacing="1" w:afterAutospacing="1" w:line="240" w:lineRule="atLeast"/>
      <w:ind w:left="720"/>
      <w:contextualSpacing/>
      <w:jc w:val="both"/>
      <w:textAlignment w:val="auto"/>
    </w:pPr>
    <w:rPr>
      <w:rFonts w:ascii="Garamond" w:eastAsia="Calibri" w:hAnsi="Garamond"/>
      <w:kern w:val="0"/>
      <w:sz w:val="24"/>
      <w:szCs w:val="22"/>
    </w:rPr>
  </w:style>
  <w:style w:type="paragraph" w:styleId="Revisione">
    <w:name w:val="Revision"/>
    <w:uiPriority w:val="99"/>
    <w:semiHidden/>
    <w:qFormat/>
    <w:rsid w:val="00F51EE5"/>
    <w:pPr>
      <w:spacing w:line="276" w:lineRule="auto"/>
      <w:jc w:val="both"/>
    </w:pPr>
    <w:rPr>
      <w:rFonts w:ascii="Calibri" w:hAnsi="Calibri"/>
      <w:sz w:val="22"/>
      <w:szCs w:val="22"/>
      <w:lang w:eastAsia="en-US"/>
    </w:rPr>
  </w:style>
  <w:style w:type="paragraph" w:customStyle="1" w:styleId="Rub1">
    <w:name w:val="Rub1"/>
    <w:basedOn w:val="Normale"/>
    <w:qFormat/>
    <w:rsid w:val="00F51EE5"/>
    <w:pPr>
      <w:widowControl/>
      <w:tabs>
        <w:tab w:val="left" w:pos="1276"/>
      </w:tabs>
      <w:suppressAutoHyphens w:val="0"/>
      <w:jc w:val="both"/>
      <w:textAlignment w:val="auto"/>
    </w:pPr>
    <w:rPr>
      <w:b/>
      <w:smallCaps/>
      <w:kern w:val="0"/>
    </w:rPr>
  </w:style>
  <w:style w:type="paragraph" w:customStyle="1" w:styleId="Rientrocorpodeltesto21">
    <w:name w:val="Rientro corpo del testo 21"/>
    <w:basedOn w:val="Normale"/>
    <w:qFormat/>
    <w:rsid w:val="00F51EE5"/>
    <w:pPr>
      <w:widowControl/>
      <w:suppressAutoHyphens w:val="0"/>
      <w:ind w:left="360"/>
      <w:jc w:val="both"/>
      <w:textAlignment w:val="auto"/>
    </w:pPr>
    <w:rPr>
      <w:kern w:val="0"/>
      <w:sz w:val="24"/>
    </w:rPr>
  </w:style>
  <w:style w:type="paragraph" w:customStyle="1" w:styleId="noteapi">
    <w:name w:val="note a piè"/>
    <w:basedOn w:val="Testonotaapidipagina"/>
    <w:qFormat/>
    <w:rsid w:val="00F51EE5"/>
    <w:pPr>
      <w:suppressAutoHyphens w:val="0"/>
      <w:spacing w:beforeAutospacing="1" w:afterAutospacing="1"/>
      <w:jc w:val="both"/>
      <w:textAlignment w:val="auto"/>
    </w:pPr>
    <w:rPr>
      <w:kern w:val="0"/>
      <w:lang w:val="x-none"/>
    </w:rPr>
  </w:style>
  <w:style w:type="paragraph" w:styleId="Mappadocumento">
    <w:name w:val="Document Map"/>
    <w:basedOn w:val="Normale"/>
    <w:link w:val="MappadocumentoCarattere"/>
    <w:qFormat/>
    <w:rsid w:val="00F51EE5"/>
    <w:pPr>
      <w:widowControl/>
      <w:suppressAutoHyphens w:val="0"/>
      <w:spacing w:line="276" w:lineRule="auto"/>
      <w:jc w:val="both"/>
      <w:textAlignment w:val="auto"/>
    </w:pPr>
    <w:rPr>
      <w:rFonts w:ascii="Tahoma" w:hAnsi="Tahoma"/>
      <w:kern w:val="0"/>
      <w:sz w:val="16"/>
      <w:szCs w:val="16"/>
      <w:lang w:val="x-none" w:eastAsia="en-US"/>
    </w:rPr>
  </w:style>
  <w:style w:type="paragraph" w:customStyle="1" w:styleId="grassetto1">
    <w:name w:val="grassetto1"/>
    <w:basedOn w:val="Normale"/>
    <w:qFormat/>
    <w:rsid w:val="00F51EE5"/>
    <w:pPr>
      <w:widowControl/>
      <w:suppressAutoHyphens w:val="0"/>
      <w:spacing w:after="24"/>
      <w:textAlignment w:val="auto"/>
    </w:pPr>
    <w:rPr>
      <w:b/>
      <w:bCs/>
      <w:kern w:val="0"/>
      <w:sz w:val="24"/>
      <w:szCs w:val="24"/>
    </w:rPr>
  </w:style>
  <w:style w:type="paragraph" w:styleId="Sottotitolo">
    <w:name w:val="Subtitle"/>
    <w:basedOn w:val="Normale"/>
    <w:next w:val="Normale"/>
    <w:link w:val="SottotitoloCarattere"/>
    <w:qFormat/>
    <w:rsid w:val="00F51EE5"/>
    <w:pPr>
      <w:widowControl/>
      <w:suppressAutoHyphens w:val="0"/>
      <w:spacing w:after="60" w:line="276" w:lineRule="auto"/>
      <w:jc w:val="center"/>
      <w:textAlignment w:val="auto"/>
      <w:outlineLvl w:val="1"/>
    </w:pPr>
    <w:rPr>
      <w:rFonts w:ascii="Cambria" w:hAnsi="Cambria"/>
      <w:kern w:val="0"/>
      <w:sz w:val="24"/>
      <w:szCs w:val="24"/>
      <w:lang w:val="x-none" w:eastAsia="en-US"/>
    </w:rPr>
  </w:style>
  <w:style w:type="paragraph" w:customStyle="1" w:styleId="provvc">
    <w:name w:val="provv_c"/>
    <w:basedOn w:val="Normale"/>
    <w:qFormat/>
    <w:rsid w:val="00F51EE5"/>
    <w:pPr>
      <w:widowControl/>
      <w:suppressAutoHyphens w:val="0"/>
      <w:spacing w:beforeAutospacing="1" w:afterAutospacing="1"/>
      <w:jc w:val="center"/>
      <w:textAlignment w:val="auto"/>
    </w:pPr>
    <w:rPr>
      <w:kern w:val="0"/>
      <w:sz w:val="24"/>
      <w:szCs w:val="24"/>
    </w:rPr>
  </w:style>
  <w:style w:type="paragraph" w:styleId="Titolo">
    <w:name w:val="Title"/>
    <w:basedOn w:val="Normale"/>
    <w:next w:val="Normale"/>
    <w:qFormat/>
    <w:rsid w:val="00F51EE5"/>
    <w:pPr>
      <w:widowControl/>
      <w:suppressAutoHyphens w:val="0"/>
      <w:spacing w:before="240" w:after="60" w:line="276" w:lineRule="auto"/>
      <w:jc w:val="center"/>
      <w:textAlignment w:val="auto"/>
      <w:outlineLvl w:val="0"/>
    </w:pPr>
    <w:rPr>
      <w:rFonts w:ascii="Cambria" w:hAnsi="Cambria"/>
      <w:b/>
      <w:bCs/>
      <w:sz w:val="32"/>
      <w:szCs w:val="32"/>
      <w:lang w:val="x-none" w:eastAsia="en-US"/>
    </w:rPr>
  </w:style>
  <w:style w:type="paragraph" w:customStyle="1" w:styleId="Rientrocorpodeltesto211">
    <w:name w:val="Rientro corpo del testo 211"/>
    <w:basedOn w:val="Normale"/>
    <w:qFormat/>
    <w:rsid w:val="00F51EE5"/>
    <w:pPr>
      <w:widowControl/>
      <w:suppressAutoHyphens w:val="0"/>
      <w:ind w:left="360"/>
      <w:jc w:val="both"/>
      <w:textAlignment w:val="auto"/>
    </w:pPr>
    <w:rPr>
      <w:kern w:val="0"/>
      <w:sz w:val="24"/>
    </w:rPr>
  </w:style>
  <w:style w:type="paragraph" w:customStyle="1" w:styleId="Text2">
    <w:name w:val="Text 2"/>
    <w:basedOn w:val="Normale"/>
    <w:qFormat/>
    <w:rsid w:val="00F51EE5"/>
    <w:pPr>
      <w:widowControl/>
      <w:tabs>
        <w:tab w:val="left" w:pos="2161"/>
      </w:tabs>
      <w:suppressAutoHyphens w:val="0"/>
      <w:spacing w:after="240"/>
      <w:ind w:left="1077"/>
      <w:jc w:val="both"/>
      <w:textAlignment w:val="auto"/>
    </w:pPr>
    <w:rPr>
      <w:kern w:val="0"/>
      <w:sz w:val="24"/>
    </w:rPr>
  </w:style>
  <w:style w:type="paragraph" w:customStyle="1" w:styleId="Rub3">
    <w:name w:val="Rub3"/>
    <w:basedOn w:val="Normale"/>
    <w:next w:val="Normale"/>
    <w:qFormat/>
    <w:rsid w:val="00F51EE5"/>
    <w:pPr>
      <w:widowControl/>
      <w:tabs>
        <w:tab w:val="left" w:pos="709"/>
      </w:tabs>
      <w:suppressAutoHyphens w:val="0"/>
      <w:jc w:val="both"/>
      <w:textAlignment w:val="auto"/>
    </w:pPr>
    <w:rPr>
      <w:b/>
      <w:i/>
      <w:kern w:val="0"/>
    </w:rPr>
  </w:style>
  <w:style w:type="paragraph" w:customStyle="1" w:styleId="Titoloparagrafobandotipo">
    <w:name w:val="Titolo paragrafo bando tipo"/>
    <w:basedOn w:val="Sottotitolo"/>
    <w:autoRedefine/>
    <w:qFormat/>
    <w:rsid w:val="00F51EE5"/>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rsid w:val="00F51EE5"/>
    <w:pPr>
      <w:keepNext/>
      <w:suppressAutoHyphens w:val="0"/>
      <w:spacing w:before="120" w:after="120" w:line="240" w:lineRule="auto"/>
      <w:ind w:left="0"/>
      <w:jc w:val="both"/>
      <w:textAlignment w:val="auto"/>
    </w:pPr>
    <w:rPr>
      <w:rFonts w:ascii="Garamond" w:hAnsi="Garamond" w:cs="Times New Roman"/>
      <w:b/>
      <w:i/>
      <w:kern w:val="0"/>
      <w:sz w:val="24"/>
      <w:szCs w:val="24"/>
    </w:rPr>
  </w:style>
  <w:style w:type="paragraph" w:customStyle="1" w:styleId="CM11">
    <w:name w:val="CM1+1"/>
    <w:basedOn w:val="Default"/>
    <w:next w:val="Default"/>
    <w:uiPriority w:val="99"/>
    <w:qFormat/>
    <w:rsid w:val="00F51EE5"/>
    <w:pPr>
      <w:suppressAutoHyphens w:val="0"/>
    </w:pPr>
    <w:rPr>
      <w:rFonts w:ascii="EUAlbertina" w:eastAsia="Calibri" w:hAnsi="EUAlbertina" w:cs="Times New Roman"/>
      <w:color w:val="auto"/>
    </w:rPr>
  </w:style>
  <w:style w:type="paragraph" w:customStyle="1" w:styleId="CM31">
    <w:name w:val="CM3+1"/>
    <w:basedOn w:val="Default"/>
    <w:next w:val="Default"/>
    <w:uiPriority w:val="99"/>
    <w:qFormat/>
    <w:rsid w:val="00F51EE5"/>
    <w:pPr>
      <w:suppressAutoHyphens w:val="0"/>
    </w:pPr>
    <w:rPr>
      <w:rFonts w:ascii="EUAlbertina" w:eastAsia="Calibri" w:hAnsi="EUAlbertina" w:cs="Times New Roman"/>
      <w:color w:val="auto"/>
    </w:rPr>
  </w:style>
  <w:style w:type="paragraph" w:customStyle="1" w:styleId="Sommariodisciplinare">
    <w:name w:val="Sommario disciplinare"/>
    <w:basedOn w:val="Sommario1"/>
    <w:next w:val="Titolo2"/>
    <w:link w:val="SommariodisciplinareCarattere"/>
    <w:autoRedefine/>
    <w:qFormat/>
    <w:rsid w:val="00F51EE5"/>
    <w:pPr>
      <w:tabs>
        <w:tab w:val="clear" w:pos="440"/>
        <w:tab w:val="clear" w:pos="9628"/>
        <w:tab w:val="left" w:leader="dot" w:pos="284"/>
        <w:tab w:val="right" w:leader="dot" w:pos="9629"/>
      </w:tabs>
      <w:spacing w:line="276" w:lineRule="auto"/>
      <w:jc w:val="left"/>
    </w:pPr>
    <w:rPr>
      <w:rFonts w:ascii="Garamond" w:hAnsi="Garamond" w:cs="Calibri"/>
      <w:bCs/>
      <w:i/>
      <w:sz w:val="20"/>
      <w:u w:val="single"/>
    </w:rPr>
  </w:style>
  <w:style w:type="paragraph" w:styleId="Sommario4">
    <w:name w:val="toc 4"/>
    <w:basedOn w:val="Normale"/>
    <w:next w:val="Normale"/>
    <w:autoRedefine/>
    <w:uiPriority w:val="39"/>
    <w:rsid w:val="00F51EE5"/>
    <w:pPr>
      <w:widowControl/>
      <w:suppressAutoHyphens w:val="0"/>
      <w:spacing w:line="276" w:lineRule="auto"/>
      <w:ind w:left="660"/>
      <w:textAlignment w:val="auto"/>
    </w:pPr>
    <w:rPr>
      <w:rFonts w:ascii="Calibri" w:hAnsi="Calibri"/>
      <w:kern w:val="0"/>
      <w:sz w:val="18"/>
      <w:szCs w:val="18"/>
      <w:lang w:eastAsia="en-US"/>
    </w:rPr>
  </w:style>
  <w:style w:type="paragraph" w:styleId="Sommario5">
    <w:name w:val="toc 5"/>
    <w:basedOn w:val="Normale"/>
    <w:next w:val="Normale"/>
    <w:autoRedefine/>
    <w:uiPriority w:val="39"/>
    <w:rsid w:val="00F51EE5"/>
    <w:pPr>
      <w:widowControl/>
      <w:suppressAutoHyphens w:val="0"/>
      <w:spacing w:line="276" w:lineRule="auto"/>
      <w:ind w:left="880"/>
      <w:textAlignment w:val="auto"/>
    </w:pPr>
    <w:rPr>
      <w:rFonts w:ascii="Calibri" w:hAnsi="Calibri"/>
      <w:kern w:val="0"/>
      <w:sz w:val="18"/>
      <w:szCs w:val="18"/>
      <w:lang w:eastAsia="en-US"/>
    </w:rPr>
  </w:style>
  <w:style w:type="paragraph" w:styleId="Sommario6">
    <w:name w:val="toc 6"/>
    <w:basedOn w:val="Normale"/>
    <w:next w:val="Normale"/>
    <w:autoRedefine/>
    <w:uiPriority w:val="39"/>
    <w:rsid w:val="00F51EE5"/>
    <w:pPr>
      <w:widowControl/>
      <w:suppressAutoHyphens w:val="0"/>
      <w:spacing w:line="276" w:lineRule="auto"/>
      <w:ind w:left="1100"/>
      <w:textAlignment w:val="auto"/>
    </w:pPr>
    <w:rPr>
      <w:rFonts w:ascii="Calibri" w:hAnsi="Calibri"/>
      <w:kern w:val="0"/>
      <w:sz w:val="18"/>
      <w:szCs w:val="18"/>
      <w:lang w:eastAsia="en-US"/>
    </w:rPr>
  </w:style>
  <w:style w:type="paragraph" w:styleId="Sommario7">
    <w:name w:val="toc 7"/>
    <w:basedOn w:val="Normale"/>
    <w:next w:val="Normale"/>
    <w:autoRedefine/>
    <w:uiPriority w:val="39"/>
    <w:rsid w:val="00F51EE5"/>
    <w:pPr>
      <w:widowControl/>
      <w:suppressAutoHyphens w:val="0"/>
      <w:spacing w:line="276" w:lineRule="auto"/>
      <w:ind w:left="1320"/>
      <w:textAlignment w:val="auto"/>
    </w:pPr>
    <w:rPr>
      <w:rFonts w:ascii="Calibri" w:hAnsi="Calibri"/>
      <w:kern w:val="0"/>
      <w:sz w:val="18"/>
      <w:szCs w:val="18"/>
      <w:lang w:eastAsia="en-US"/>
    </w:rPr>
  </w:style>
  <w:style w:type="paragraph" w:styleId="Sommario8">
    <w:name w:val="toc 8"/>
    <w:basedOn w:val="Normale"/>
    <w:next w:val="Normale"/>
    <w:autoRedefine/>
    <w:uiPriority w:val="39"/>
    <w:rsid w:val="00F51EE5"/>
    <w:pPr>
      <w:widowControl/>
      <w:suppressAutoHyphens w:val="0"/>
      <w:spacing w:line="276" w:lineRule="auto"/>
      <w:ind w:left="1540"/>
      <w:textAlignment w:val="auto"/>
    </w:pPr>
    <w:rPr>
      <w:rFonts w:ascii="Calibri" w:hAnsi="Calibri"/>
      <w:kern w:val="0"/>
      <w:sz w:val="18"/>
      <w:szCs w:val="18"/>
      <w:lang w:eastAsia="en-US"/>
    </w:rPr>
  </w:style>
  <w:style w:type="paragraph" w:styleId="Sommario9">
    <w:name w:val="toc 9"/>
    <w:basedOn w:val="Normale"/>
    <w:next w:val="Normale"/>
    <w:autoRedefine/>
    <w:uiPriority w:val="39"/>
    <w:rsid w:val="00F51EE5"/>
    <w:pPr>
      <w:widowControl/>
      <w:suppressAutoHyphens w:val="0"/>
      <w:spacing w:line="276" w:lineRule="auto"/>
      <w:ind w:left="1760"/>
      <w:textAlignment w:val="auto"/>
    </w:pPr>
    <w:rPr>
      <w:rFonts w:ascii="Calibri" w:hAnsi="Calibri"/>
      <w:kern w:val="0"/>
      <w:sz w:val="18"/>
      <w:szCs w:val="18"/>
      <w:lang w:eastAsia="en-US"/>
    </w:rPr>
  </w:style>
  <w:style w:type="paragraph" w:styleId="Puntoelenco2">
    <w:name w:val="List Bullet 2"/>
    <w:basedOn w:val="Normale"/>
    <w:autoRedefine/>
    <w:qFormat/>
    <w:rsid w:val="00F51EE5"/>
    <w:pPr>
      <w:widowControl/>
      <w:numPr>
        <w:numId w:val="3"/>
      </w:numPr>
      <w:tabs>
        <w:tab w:val="clear" w:pos="720"/>
        <w:tab w:val="left" w:pos="1496"/>
        <w:tab w:val="left" w:pos="1683"/>
        <w:tab w:val="left" w:pos="2805"/>
        <w:tab w:val="left" w:pos="4488"/>
        <w:tab w:val="left" w:pos="8415"/>
      </w:tabs>
      <w:suppressAutoHyphens w:val="0"/>
      <w:spacing w:line="360" w:lineRule="auto"/>
      <w:jc w:val="both"/>
      <w:textAlignment w:val="auto"/>
    </w:pPr>
    <w:rPr>
      <w:rFonts w:ascii="Arial" w:hAnsi="Arial"/>
      <w:kern w:val="0"/>
      <w:sz w:val="24"/>
    </w:rPr>
  </w:style>
  <w:style w:type="paragraph" w:customStyle="1" w:styleId="Stile4">
    <w:name w:val="Stile4"/>
    <w:basedOn w:val="Normale"/>
    <w:autoRedefine/>
    <w:qFormat/>
    <w:rsid w:val="00F51EE5"/>
    <w:pPr>
      <w:keepNext/>
      <w:widowControl/>
      <w:suppressAutoHyphens w:val="0"/>
      <w:spacing w:before="120"/>
      <w:ind w:left="578" w:hanging="578"/>
      <w:contextualSpacing/>
      <w:jc w:val="both"/>
      <w:outlineLvl w:val="1"/>
    </w:pPr>
    <w:rPr>
      <w:rFonts w:ascii="Calibri" w:hAnsi="Calibri" w:cs="Calibri"/>
      <w:b/>
      <w:bCs/>
      <w:kern w:val="0"/>
      <w:sz w:val="24"/>
      <w:szCs w:val="28"/>
      <w:u w:val="single"/>
    </w:rPr>
  </w:style>
  <w:style w:type="paragraph" w:customStyle="1" w:styleId="Titolo11">
    <w:name w:val="Titolo1"/>
    <w:basedOn w:val="Normale"/>
    <w:next w:val="Corpotesto"/>
    <w:qFormat/>
    <w:pPr>
      <w:spacing w:line="360" w:lineRule="auto"/>
      <w:jc w:val="center"/>
    </w:pPr>
    <w:rPr>
      <w:b/>
      <w:sz w:val="44"/>
    </w:rPr>
  </w:style>
  <w:style w:type="numbering" w:customStyle="1" w:styleId="Nessunelenco1">
    <w:name w:val="Nessun elenco1"/>
    <w:uiPriority w:val="99"/>
    <w:semiHidden/>
    <w:unhideWhenUsed/>
    <w:qFormat/>
    <w:rsid w:val="00F51EE5"/>
  </w:style>
  <w:style w:type="numbering" w:customStyle="1" w:styleId="Nessunelenco11">
    <w:name w:val="Nessun elenco11"/>
    <w:uiPriority w:val="99"/>
    <w:semiHidden/>
    <w:unhideWhenUsed/>
    <w:qFormat/>
    <w:rsid w:val="00F51EE5"/>
  </w:style>
  <w:style w:type="numbering" w:customStyle="1" w:styleId="Stile2">
    <w:name w:val="Stile2"/>
    <w:uiPriority w:val="99"/>
    <w:qFormat/>
    <w:rsid w:val="00F51EE5"/>
  </w:style>
  <w:style w:type="numbering" w:customStyle="1" w:styleId="Nessunelenco2">
    <w:name w:val="Nessun elenco2"/>
    <w:uiPriority w:val="99"/>
    <w:semiHidden/>
    <w:unhideWhenUsed/>
    <w:qFormat/>
    <w:rsid w:val="00F51EE5"/>
  </w:style>
  <w:style w:type="numbering" w:customStyle="1" w:styleId="Nessunelenco12">
    <w:name w:val="Nessun elenco12"/>
    <w:uiPriority w:val="99"/>
    <w:semiHidden/>
    <w:unhideWhenUsed/>
    <w:qFormat/>
    <w:rsid w:val="00F51EE5"/>
  </w:style>
  <w:style w:type="numbering" w:customStyle="1" w:styleId="Stile21">
    <w:name w:val="Stile21"/>
    <w:uiPriority w:val="99"/>
    <w:qFormat/>
    <w:rsid w:val="00F51EE5"/>
  </w:style>
  <w:style w:type="numbering" w:customStyle="1" w:styleId="Nessunelenco3">
    <w:name w:val="Nessun elenco3"/>
    <w:uiPriority w:val="99"/>
    <w:semiHidden/>
    <w:unhideWhenUsed/>
    <w:qFormat/>
    <w:rsid w:val="00F51EE5"/>
  </w:style>
  <w:style w:type="numbering" w:customStyle="1" w:styleId="Nessunelenco13">
    <w:name w:val="Nessun elenco13"/>
    <w:uiPriority w:val="99"/>
    <w:semiHidden/>
    <w:unhideWhenUsed/>
    <w:qFormat/>
    <w:rsid w:val="00F51EE5"/>
  </w:style>
  <w:style w:type="numbering" w:customStyle="1" w:styleId="Nessunelenco111">
    <w:name w:val="Nessun elenco111"/>
    <w:uiPriority w:val="99"/>
    <w:semiHidden/>
    <w:unhideWhenUsed/>
    <w:qFormat/>
    <w:rsid w:val="00F51EE5"/>
  </w:style>
  <w:style w:type="numbering" w:customStyle="1" w:styleId="Stile22">
    <w:name w:val="Stile22"/>
    <w:uiPriority w:val="99"/>
    <w:qFormat/>
    <w:rsid w:val="00F51EE5"/>
  </w:style>
  <w:style w:type="numbering" w:customStyle="1" w:styleId="Nessunelenco21">
    <w:name w:val="Nessun elenco21"/>
    <w:uiPriority w:val="99"/>
    <w:semiHidden/>
    <w:unhideWhenUsed/>
    <w:qFormat/>
    <w:rsid w:val="00F51EE5"/>
  </w:style>
  <w:style w:type="numbering" w:customStyle="1" w:styleId="Nessunelenco121">
    <w:name w:val="Nessun elenco121"/>
    <w:uiPriority w:val="99"/>
    <w:semiHidden/>
    <w:unhideWhenUsed/>
    <w:qFormat/>
    <w:rsid w:val="00F51EE5"/>
  </w:style>
  <w:style w:type="numbering" w:customStyle="1" w:styleId="Stile211">
    <w:name w:val="Stile211"/>
    <w:uiPriority w:val="99"/>
    <w:qFormat/>
    <w:rsid w:val="00F51EE5"/>
  </w:style>
  <w:style w:type="table" w:styleId="Grigliatabella">
    <w:name w:val="Table Grid"/>
    <w:basedOn w:val="Tabellanormale"/>
    <w:uiPriority w:val="39"/>
    <w:rsid w:val="00C924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NormalTable">
    <w:name w:val="rtf1 Normal Table"/>
    <w:uiPriority w:val="99"/>
    <w:semiHidden/>
    <w:unhideWhenUsed/>
    <w:rsid w:val="00EF375A"/>
    <w:pPr>
      <w:spacing w:after="200" w:line="276" w:lineRule="auto"/>
    </w:pPr>
    <w:rPr>
      <w:sz w:val="22"/>
      <w:szCs w:val="22"/>
    </w:rPr>
    <w:tblPr>
      <w:tblCellMar>
        <w:top w:w="0" w:type="dxa"/>
        <w:left w:w="108" w:type="dxa"/>
        <w:bottom w:w="0" w:type="dxa"/>
        <w:right w:w="108" w:type="dxa"/>
      </w:tblCellMar>
    </w:tblPr>
  </w:style>
  <w:style w:type="table" w:customStyle="1" w:styleId="Grigliatabella1">
    <w:name w:val="Griglia tabella1"/>
    <w:basedOn w:val="Tabellanormale"/>
    <w:rsid w:val="00A677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59"/>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uiPriority w:val="59"/>
    <w:rsid w:val="00F51E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TableGrid">
    <w:name w:val="rtf1 Table Grid"/>
    <w:basedOn w:val="Tabellanormale"/>
    <w:uiPriority w:val="59"/>
    <w:rsid w:val="00F51E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uiPriority w:val="59"/>
    <w:rsid w:val="00F51E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NormalTable1">
    <w:name w:val="rtf1 Normal Table1"/>
    <w:uiPriority w:val="99"/>
    <w:semiHidden/>
    <w:unhideWhenUsed/>
    <w:rsid w:val="00F51EE5"/>
    <w:rPr>
      <w:szCs w:val="22"/>
    </w:rPr>
    <w:tblPr>
      <w:tblCellMar>
        <w:top w:w="0" w:type="dxa"/>
        <w:left w:w="108" w:type="dxa"/>
        <w:bottom w:w="0" w:type="dxa"/>
        <w:right w:w="108" w:type="dxa"/>
      </w:tblCellMar>
    </w:tblPr>
  </w:style>
  <w:style w:type="table" w:customStyle="1" w:styleId="Grigliatabella5">
    <w:name w:val="Griglia tabella5"/>
    <w:basedOn w:val="Tabellanormale"/>
    <w:rsid w:val="00F51EE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3">
    <w:name w:val="Griglia tabella113"/>
    <w:basedOn w:val="Tabellanormale"/>
    <w:uiPriority w:val="59"/>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
    <w:name w:val="Griglia tabella1111"/>
    <w:basedOn w:val="Tabellanormale"/>
    <w:uiPriority w:val="59"/>
    <w:rsid w:val="00F51EE5"/>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2">
    <w:name w:val="Griglia tabella22"/>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tf1TableGrid1">
    <w:name w:val="rtf1 Table Grid1"/>
    <w:basedOn w:val="Tabellanormale"/>
    <w:uiPriority w:val="59"/>
    <w:rsid w:val="00F51EE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1">
    <w:name w:val="Griglia tabella12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1">
    <w:name w:val="Griglia tabella1121"/>
    <w:basedOn w:val="Tabellanormale"/>
    <w:uiPriority w:val="59"/>
    <w:rsid w:val="00F51EE5"/>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1">
    <w:name w:val="Griglia tabella21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1">
    <w:name w:val="Griglia tabella51"/>
    <w:basedOn w:val="Tabellanormale"/>
    <w:rsid w:val="00F5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332E6"/>
    <w:rPr>
      <w:color w:val="0563C1" w:themeColor="hyperlink"/>
      <w:u w:val="single"/>
    </w:rPr>
  </w:style>
  <w:style w:type="character" w:customStyle="1" w:styleId="Menzionenonrisolta2">
    <w:name w:val="Menzione non risolta2"/>
    <w:basedOn w:val="Carpredefinitoparagrafo"/>
    <w:uiPriority w:val="99"/>
    <w:semiHidden/>
    <w:unhideWhenUsed/>
    <w:rsid w:val="00C332E6"/>
    <w:rPr>
      <w:color w:val="605E5C"/>
      <w:shd w:val="clear" w:color="auto" w:fill="E1DFDD"/>
    </w:rPr>
  </w:style>
  <w:style w:type="character" w:styleId="Enfasicorsivo">
    <w:name w:val="Emphasis"/>
    <w:basedOn w:val="Carpredefinitoparagrafo"/>
    <w:uiPriority w:val="20"/>
    <w:qFormat/>
    <w:rsid w:val="00C574A3"/>
    <w:rPr>
      <w:i/>
      <w:iCs/>
    </w:rPr>
  </w:style>
  <w:style w:type="table" w:customStyle="1" w:styleId="TableGrid">
    <w:name w:val="TableGrid"/>
    <w:rsid w:val="00062C09"/>
    <w:pPr>
      <w:suppressAutoHyphens w:val="0"/>
    </w:pPr>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paragraph" w:customStyle="1" w:styleId="footnotedescription">
    <w:name w:val="footnote description"/>
    <w:next w:val="Normale"/>
    <w:link w:val="footnotedescriptionChar"/>
    <w:hidden/>
    <w:rsid w:val="001355C6"/>
    <w:pPr>
      <w:suppressAutoHyphens w:val="0"/>
      <w:spacing w:after="20" w:line="259" w:lineRule="auto"/>
    </w:pPr>
    <w:rPr>
      <w:color w:val="000000"/>
      <w:kern w:val="2"/>
      <w:sz w:val="16"/>
      <w:szCs w:val="22"/>
      <w14:ligatures w14:val="standardContextual"/>
    </w:rPr>
  </w:style>
  <w:style w:type="character" w:customStyle="1" w:styleId="footnotedescriptionChar">
    <w:name w:val="footnote description Char"/>
    <w:link w:val="footnotedescription"/>
    <w:rsid w:val="001355C6"/>
    <w:rPr>
      <w:color w:val="000000"/>
      <w:kern w:val="2"/>
      <w:sz w:val="16"/>
      <w:szCs w:val="22"/>
      <w14:ligatures w14:val="standardContextual"/>
    </w:rPr>
  </w:style>
  <w:style w:type="character" w:customStyle="1" w:styleId="footnotemark">
    <w:name w:val="footnote mark"/>
    <w:hidden/>
    <w:rsid w:val="001355C6"/>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unhideWhenUsed/>
    <w:rsid w:val="00E40C06"/>
    <w:rPr>
      <w:vertAlign w:val="superscript"/>
    </w:rPr>
  </w:style>
  <w:style w:type="paragraph" w:customStyle="1" w:styleId="regolamento">
    <w:name w:val="regolamento"/>
    <w:basedOn w:val="Normale"/>
    <w:rsid w:val="009804DA"/>
    <w:pPr>
      <w:ind w:left="284" w:hanging="284"/>
      <w:jc w:val="both"/>
      <w:textAlignment w:val="auto"/>
    </w:pPr>
    <w:rPr>
      <w:rFonts w:ascii="Arial" w:hAnsi="Arial" w:cs="Arial"/>
      <w:kern w:val="0"/>
      <w:szCs w:val="24"/>
      <w:lang w:eastAsia="zh-CN"/>
    </w:rPr>
  </w:style>
  <w:style w:type="paragraph" w:customStyle="1" w:styleId="Rientrocorpodeltesto22">
    <w:name w:val="Rientro corpo del testo 22"/>
    <w:basedOn w:val="Normale"/>
    <w:rsid w:val="009804DA"/>
    <w:pPr>
      <w:widowControl/>
      <w:ind w:left="720"/>
      <w:jc w:val="both"/>
      <w:textAlignment w:val="auto"/>
    </w:pPr>
    <w:rPr>
      <w:kern w:val="0"/>
      <w:sz w:val="24"/>
      <w:szCs w:val="24"/>
      <w:lang w:val="x-none" w:eastAsia="zh-CN"/>
    </w:rPr>
  </w:style>
  <w:style w:type="character" w:customStyle="1" w:styleId="HTMLMarkup">
    <w:name w:val="HTML Markup"/>
    <w:qFormat/>
    <w:rsid w:val="00C34084"/>
    <w:rPr>
      <w:vanish/>
      <w:color w:val="FF0000"/>
    </w:rPr>
  </w:style>
  <w:style w:type="character" w:customStyle="1" w:styleId="Caratterinotaapidipagina">
    <w:name w:val="Caratteri nota a piè di pagina"/>
    <w:qFormat/>
    <w:rsid w:val="00C25F65"/>
  </w:style>
  <w:style w:type="paragraph" w:customStyle="1" w:styleId="Predefinito">
    <w:name w:val="Predefinito"/>
    <w:rsid w:val="00C25F65"/>
    <w:pPr>
      <w:widowControl w:val="0"/>
      <w:suppressAutoHyphens w:val="0"/>
      <w:autoSpaceDN w:val="0"/>
      <w:adjustRightInd w:val="0"/>
    </w:pPr>
    <w:rPr>
      <w:rFonts w:eastAsiaTheme="minorEastAsia"/>
      <w:kern w:val="1"/>
      <w:sz w:val="24"/>
      <w:szCs w:val="24"/>
      <w:lang w:bidi="hi-IN"/>
    </w:rPr>
  </w:style>
  <w:style w:type="character" w:customStyle="1" w:styleId="ParagrafoelencoCarattere">
    <w:name w:val="Paragrafo elenco Carattere"/>
    <w:aliases w:val="titolo 2 Carattere,Elenco num ARGEA Carattere,puntato Carattere,TESTO Carattere,Elenco1 Carattere,texte tableau Carattere,Elenco2 Carattere,Bullet edison Carattere,Paragrafo elenco 2 Carattere,Bullet List Carattere"/>
    <w:link w:val="Paragrafoelenco"/>
    <w:uiPriority w:val="34"/>
    <w:qFormat/>
    <w:locked/>
    <w:rsid w:val="00C25F65"/>
    <w:rPr>
      <w:rFonts w:ascii="Calibri" w:hAnsi="Calibri" w:cs="Calibri"/>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7545">
      <w:bodyDiv w:val="1"/>
      <w:marLeft w:val="0"/>
      <w:marRight w:val="0"/>
      <w:marTop w:val="0"/>
      <w:marBottom w:val="0"/>
      <w:divBdr>
        <w:top w:val="none" w:sz="0" w:space="0" w:color="auto"/>
        <w:left w:val="none" w:sz="0" w:space="0" w:color="auto"/>
        <w:bottom w:val="none" w:sz="0" w:space="0" w:color="auto"/>
        <w:right w:val="none" w:sz="0" w:space="0" w:color="auto"/>
      </w:divBdr>
      <w:divsChild>
        <w:div w:id="885919755">
          <w:marLeft w:val="0"/>
          <w:marRight w:val="0"/>
          <w:marTop w:val="0"/>
          <w:marBottom w:val="0"/>
          <w:divBdr>
            <w:top w:val="none" w:sz="0" w:space="0" w:color="auto"/>
            <w:left w:val="none" w:sz="0" w:space="0" w:color="auto"/>
            <w:bottom w:val="none" w:sz="0" w:space="0" w:color="auto"/>
            <w:right w:val="none" w:sz="0" w:space="0" w:color="auto"/>
          </w:divBdr>
          <w:divsChild>
            <w:div w:id="281112595">
              <w:marLeft w:val="0"/>
              <w:marRight w:val="0"/>
              <w:marTop w:val="0"/>
              <w:marBottom w:val="0"/>
              <w:divBdr>
                <w:top w:val="none" w:sz="0" w:space="0" w:color="auto"/>
                <w:left w:val="none" w:sz="0" w:space="0" w:color="auto"/>
                <w:bottom w:val="none" w:sz="0" w:space="0" w:color="auto"/>
                <w:right w:val="none" w:sz="0" w:space="0" w:color="auto"/>
              </w:divBdr>
              <w:divsChild>
                <w:div w:id="19721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53504">
      <w:bodyDiv w:val="1"/>
      <w:marLeft w:val="0"/>
      <w:marRight w:val="0"/>
      <w:marTop w:val="0"/>
      <w:marBottom w:val="0"/>
      <w:divBdr>
        <w:top w:val="none" w:sz="0" w:space="0" w:color="auto"/>
        <w:left w:val="none" w:sz="0" w:space="0" w:color="auto"/>
        <w:bottom w:val="none" w:sz="0" w:space="0" w:color="auto"/>
        <w:right w:val="none" w:sz="0" w:space="0" w:color="auto"/>
      </w:divBdr>
      <w:divsChild>
        <w:div w:id="1029601592">
          <w:marLeft w:val="0"/>
          <w:marRight w:val="0"/>
          <w:marTop w:val="0"/>
          <w:marBottom w:val="0"/>
          <w:divBdr>
            <w:top w:val="none" w:sz="0" w:space="0" w:color="auto"/>
            <w:left w:val="none" w:sz="0" w:space="0" w:color="auto"/>
            <w:bottom w:val="none" w:sz="0" w:space="0" w:color="auto"/>
            <w:right w:val="none" w:sz="0" w:space="0" w:color="auto"/>
          </w:divBdr>
          <w:divsChild>
            <w:div w:id="22100487">
              <w:marLeft w:val="0"/>
              <w:marRight w:val="0"/>
              <w:marTop w:val="0"/>
              <w:marBottom w:val="0"/>
              <w:divBdr>
                <w:top w:val="none" w:sz="0" w:space="0" w:color="auto"/>
                <w:left w:val="none" w:sz="0" w:space="0" w:color="auto"/>
                <w:bottom w:val="none" w:sz="0" w:space="0" w:color="auto"/>
                <w:right w:val="none" w:sz="0" w:space="0" w:color="auto"/>
              </w:divBdr>
              <w:divsChild>
                <w:div w:id="179701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24668">
      <w:bodyDiv w:val="1"/>
      <w:marLeft w:val="0"/>
      <w:marRight w:val="0"/>
      <w:marTop w:val="0"/>
      <w:marBottom w:val="0"/>
      <w:divBdr>
        <w:top w:val="none" w:sz="0" w:space="0" w:color="auto"/>
        <w:left w:val="none" w:sz="0" w:space="0" w:color="auto"/>
        <w:bottom w:val="none" w:sz="0" w:space="0" w:color="auto"/>
        <w:right w:val="none" w:sz="0" w:space="0" w:color="auto"/>
      </w:divBdr>
      <w:divsChild>
        <w:div w:id="74980451">
          <w:marLeft w:val="0"/>
          <w:marRight w:val="0"/>
          <w:marTop w:val="0"/>
          <w:marBottom w:val="0"/>
          <w:divBdr>
            <w:top w:val="none" w:sz="0" w:space="0" w:color="auto"/>
            <w:left w:val="none" w:sz="0" w:space="0" w:color="auto"/>
            <w:bottom w:val="none" w:sz="0" w:space="0" w:color="auto"/>
            <w:right w:val="none" w:sz="0" w:space="0" w:color="auto"/>
          </w:divBdr>
          <w:divsChild>
            <w:div w:id="1996302632">
              <w:marLeft w:val="0"/>
              <w:marRight w:val="0"/>
              <w:marTop w:val="0"/>
              <w:marBottom w:val="0"/>
              <w:divBdr>
                <w:top w:val="none" w:sz="0" w:space="0" w:color="auto"/>
                <w:left w:val="none" w:sz="0" w:space="0" w:color="auto"/>
                <w:bottom w:val="none" w:sz="0" w:space="0" w:color="auto"/>
                <w:right w:val="none" w:sz="0" w:space="0" w:color="auto"/>
              </w:divBdr>
              <w:divsChild>
                <w:div w:id="153580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97401">
      <w:bodyDiv w:val="1"/>
      <w:marLeft w:val="0"/>
      <w:marRight w:val="0"/>
      <w:marTop w:val="0"/>
      <w:marBottom w:val="0"/>
      <w:divBdr>
        <w:top w:val="none" w:sz="0" w:space="0" w:color="auto"/>
        <w:left w:val="none" w:sz="0" w:space="0" w:color="auto"/>
        <w:bottom w:val="none" w:sz="0" w:space="0" w:color="auto"/>
        <w:right w:val="none" w:sz="0" w:space="0" w:color="auto"/>
      </w:divBdr>
      <w:divsChild>
        <w:div w:id="1259558515">
          <w:marLeft w:val="0"/>
          <w:marRight w:val="0"/>
          <w:marTop w:val="0"/>
          <w:marBottom w:val="0"/>
          <w:divBdr>
            <w:top w:val="none" w:sz="0" w:space="0" w:color="auto"/>
            <w:left w:val="none" w:sz="0" w:space="0" w:color="auto"/>
            <w:bottom w:val="none" w:sz="0" w:space="0" w:color="auto"/>
            <w:right w:val="none" w:sz="0" w:space="0" w:color="auto"/>
          </w:divBdr>
          <w:divsChild>
            <w:div w:id="1845826089">
              <w:marLeft w:val="0"/>
              <w:marRight w:val="0"/>
              <w:marTop w:val="0"/>
              <w:marBottom w:val="0"/>
              <w:divBdr>
                <w:top w:val="none" w:sz="0" w:space="0" w:color="auto"/>
                <w:left w:val="none" w:sz="0" w:space="0" w:color="auto"/>
                <w:bottom w:val="none" w:sz="0" w:space="0" w:color="auto"/>
                <w:right w:val="none" w:sz="0" w:space="0" w:color="auto"/>
              </w:divBdr>
              <w:divsChild>
                <w:div w:id="13518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76880">
      <w:bodyDiv w:val="1"/>
      <w:marLeft w:val="0"/>
      <w:marRight w:val="0"/>
      <w:marTop w:val="0"/>
      <w:marBottom w:val="0"/>
      <w:divBdr>
        <w:top w:val="none" w:sz="0" w:space="0" w:color="auto"/>
        <w:left w:val="none" w:sz="0" w:space="0" w:color="auto"/>
        <w:bottom w:val="none" w:sz="0" w:space="0" w:color="auto"/>
        <w:right w:val="none" w:sz="0" w:space="0" w:color="auto"/>
      </w:divBdr>
      <w:divsChild>
        <w:div w:id="1409882648">
          <w:marLeft w:val="0"/>
          <w:marRight w:val="0"/>
          <w:marTop w:val="0"/>
          <w:marBottom w:val="0"/>
          <w:divBdr>
            <w:top w:val="none" w:sz="0" w:space="0" w:color="auto"/>
            <w:left w:val="none" w:sz="0" w:space="0" w:color="auto"/>
            <w:bottom w:val="none" w:sz="0" w:space="0" w:color="auto"/>
            <w:right w:val="none" w:sz="0" w:space="0" w:color="auto"/>
          </w:divBdr>
          <w:divsChild>
            <w:div w:id="1955675032">
              <w:marLeft w:val="0"/>
              <w:marRight w:val="0"/>
              <w:marTop w:val="0"/>
              <w:marBottom w:val="0"/>
              <w:divBdr>
                <w:top w:val="none" w:sz="0" w:space="0" w:color="auto"/>
                <w:left w:val="none" w:sz="0" w:space="0" w:color="auto"/>
                <w:bottom w:val="none" w:sz="0" w:space="0" w:color="auto"/>
                <w:right w:val="none" w:sz="0" w:space="0" w:color="auto"/>
              </w:divBdr>
              <w:divsChild>
                <w:div w:id="13295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384379">
      <w:bodyDiv w:val="1"/>
      <w:marLeft w:val="0"/>
      <w:marRight w:val="0"/>
      <w:marTop w:val="0"/>
      <w:marBottom w:val="0"/>
      <w:divBdr>
        <w:top w:val="none" w:sz="0" w:space="0" w:color="auto"/>
        <w:left w:val="none" w:sz="0" w:space="0" w:color="auto"/>
        <w:bottom w:val="none" w:sz="0" w:space="0" w:color="auto"/>
        <w:right w:val="none" w:sz="0" w:space="0" w:color="auto"/>
      </w:divBdr>
      <w:divsChild>
        <w:div w:id="458914571">
          <w:marLeft w:val="0"/>
          <w:marRight w:val="0"/>
          <w:marTop w:val="0"/>
          <w:marBottom w:val="0"/>
          <w:divBdr>
            <w:top w:val="none" w:sz="0" w:space="0" w:color="auto"/>
            <w:left w:val="none" w:sz="0" w:space="0" w:color="auto"/>
            <w:bottom w:val="none" w:sz="0" w:space="0" w:color="auto"/>
            <w:right w:val="none" w:sz="0" w:space="0" w:color="auto"/>
          </w:divBdr>
          <w:divsChild>
            <w:div w:id="1532302134">
              <w:marLeft w:val="0"/>
              <w:marRight w:val="0"/>
              <w:marTop w:val="0"/>
              <w:marBottom w:val="0"/>
              <w:divBdr>
                <w:top w:val="none" w:sz="0" w:space="0" w:color="auto"/>
                <w:left w:val="none" w:sz="0" w:space="0" w:color="auto"/>
                <w:bottom w:val="none" w:sz="0" w:space="0" w:color="auto"/>
                <w:right w:val="none" w:sz="0" w:space="0" w:color="auto"/>
              </w:divBdr>
              <w:divsChild>
                <w:div w:id="196754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064714">
      <w:bodyDiv w:val="1"/>
      <w:marLeft w:val="0"/>
      <w:marRight w:val="0"/>
      <w:marTop w:val="0"/>
      <w:marBottom w:val="0"/>
      <w:divBdr>
        <w:top w:val="none" w:sz="0" w:space="0" w:color="auto"/>
        <w:left w:val="none" w:sz="0" w:space="0" w:color="auto"/>
        <w:bottom w:val="none" w:sz="0" w:space="0" w:color="auto"/>
        <w:right w:val="none" w:sz="0" w:space="0" w:color="auto"/>
      </w:divBdr>
      <w:divsChild>
        <w:div w:id="839078091">
          <w:marLeft w:val="0"/>
          <w:marRight w:val="0"/>
          <w:marTop w:val="0"/>
          <w:marBottom w:val="0"/>
          <w:divBdr>
            <w:top w:val="none" w:sz="0" w:space="0" w:color="auto"/>
            <w:left w:val="none" w:sz="0" w:space="0" w:color="auto"/>
            <w:bottom w:val="none" w:sz="0" w:space="0" w:color="auto"/>
            <w:right w:val="none" w:sz="0" w:space="0" w:color="auto"/>
          </w:divBdr>
          <w:divsChild>
            <w:div w:id="221793063">
              <w:marLeft w:val="0"/>
              <w:marRight w:val="0"/>
              <w:marTop w:val="0"/>
              <w:marBottom w:val="0"/>
              <w:divBdr>
                <w:top w:val="none" w:sz="0" w:space="0" w:color="auto"/>
                <w:left w:val="none" w:sz="0" w:space="0" w:color="auto"/>
                <w:bottom w:val="none" w:sz="0" w:space="0" w:color="auto"/>
                <w:right w:val="none" w:sz="0" w:space="0" w:color="auto"/>
              </w:divBdr>
              <w:divsChild>
                <w:div w:id="4301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160548">
      <w:bodyDiv w:val="1"/>
      <w:marLeft w:val="0"/>
      <w:marRight w:val="0"/>
      <w:marTop w:val="0"/>
      <w:marBottom w:val="0"/>
      <w:divBdr>
        <w:top w:val="none" w:sz="0" w:space="0" w:color="auto"/>
        <w:left w:val="none" w:sz="0" w:space="0" w:color="auto"/>
        <w:bottom w:val="none" w:sz="0" w:space="0" w:color="auto"/>
        <w:right w:val="none" w:sz="0" w:space="0" w:color="auto"/>
      </w:divBdr>
      <w:divsChild>
        <w:div w:id="2147355619">
          <w:marLeft w:val="0"/>
          <w:marRight w:val="0"/>
          <w:marTop w:val="0"/>
          <w:marBottom w:val="0"/>
          <w:divBdr>
            <w:top w:val="none" w:sz="0" w:space="0" w:color="auto"/>
            <w:left w:val="none" w:sz="0" w:space="0" w:color="auto"/>
            <w:bottom w:val="none" w:sz="0" w:space="0" w:color="auto"/>
            <w:right w:val="none" w:sz="0" w:space="0" w:color="auto"/>
          </w:divBdr>
          <w:divsChild>
            <w:div w:id="929698594">
              <w:marLeft w:val="0"/>
              <w:marRight w:val="0"/>
              <w:marTop w:val="0"/>
              <w:marBottom w:val="0"/>
              <w:divBdr>
                <w:top w:val="none" w:sz="0" w:space="0" w:color="auto"/>
                <w:left w:val="none" w:sz="0" w:space="0" w:color="auto"/>
                <w:bottom w:val="none" w:sz="0" w:space="0" w:color="auto"/>
                <w:right w:val="none" w:sz="0" w:space="0" w:color="auto"/>
              </w:divBdr>
              <w:divsChild>
                <w:div w:id="1695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032307">
      <w:bodyDiv w:val="1"/>
      <w:marLeft w:val="0"/>
      <w:marRight w:val="0"/>
      <w:marTop w:val="0"/>
      <w:marBottom w:val="0"/>
      <w:divBdr>
        <w:top w:val="none" w:sz="0" w:space="0" w:color="auto"/>
        <w:left w:val="none" w:sz="0" w:space="0" w:color="auto"/>
        <w:bottom w:val="none" w:sz="0" w:space="0" w:color="auto"/>
        <w:right w:val="none" w:sz="0" w:space="0" w:color="auto"/>
      </w:divBdr>
      <w:divsChild>
        <w:div w:id="1273707424">
          <w:marLeft w:val="0"/>
          <w:marRight w:val="0"/>
          <w:marTop w:val="0"/>
          <w:marBottom w:val="0"/>
          <w:divBdr>
            <w:top w:val="none" w:sz="0" w:space="0" w:color="auto"/>
            <w:left w:val="none" w:sz="0" w:space="0" w:color="auto"/>
            <w:bottom w:val="none" w:sz="0" w:space="0" w:color="auto"/>
            <w:right w:val="none" w:sz="0" w:space="0" w:color="auto"/>
          </w:divBdr>
          <w:divsChild>
            <w:div w:id="133763759">
              <w:marLeft w:val="0"/>
              <w:marRight w:val="0"/>
              <w:marTop w:val="0"/>
              <w:marBottom w:val="0"/>
              <w:divBdr>
                <w:top w:val="none" w:sz="0" w:space="0" w:color="auto"/>
                <w:left w:val="none" w:sz="0" w:space="0" w:color="auto"/>
                <w:bottom w:val="none" w:sz="0" w:space="0" w:color="auto"/>
                <w:right w:val="none" w:sz="0" w:space="0" w:color="auto"/>
              </w:divBdr>
              <w:divsChild>
                <w:div w:id="48794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14804">
      <w:bodyDiv w:val="1"/>
      <w:marLeft w:val="0"/>
      <w:marRight w:val="0"/>
      <w:marTop w:val="0"/>
      <w:marBottom w:val="0"/>
      <w:divBdr>
        <w:top w:val="none" w:sz="0" w:space="0" w:color="auto"/>
        <w:left w:val="none" w:sz="0" w:space="0" w:color="auto"/>
        <w:bottom w:val="none" w:sz="0" w:space="0" w:color="auto"/>
        <w:right w:val="none" w:sz="0" w:space="0" w:color="auto"/>
      </w:divBdr>
      <w:divsChild>
        <w:div w:id="1092237383">
          <w:marLeft w:val="0"/>
          <w:marRight w:val="0"/>
          <w:marTop w:val="0"/>
          <w:marBottom w:val="0"/>
          <w:divBdr>
            <w:top w:val="none" w:sz="0" w:space="0" w:color="auto"/>
            <w:left w:val="none" w:sz="0" w:space="0" w:color="auto"/>
            <w:bottom w:val="none" w:sz="0" w:space="0" w:color="auto"/>
            <w:right w:val="none" w:sz="0" w:space="0" w:color="auto"/>
          </w:divBdr>
          <w:divsChild>
            <w:div w:id="2063139455">
              <w:marLeft w:val="0"/>
              <w:marRight w:val="0"/>
              <w:marTop w:val="0"/>
              <w:marBottom w:val="0"/>
              <w:divBdr>
                <w:top w:val="none" w:sz="0" w:space="0" w:color="auto"/>
                <w:left w:val="none" w:sz="0" w:space="0" w:color="auto"/>
                <w:bottom w:val="none" w:sz="0" w:space="0" w:color="auto"/>
                <w:right w:val="none" w:sz="0" w:space="0" w:color="auto"/>
              </w:divBdr>
              <w:divsChild>
                <w:div w:id="201117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9527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sChild>
            <w:div w:id="2080788961">
              <w:marLeft w:val="0"/>
              <w:marRight w:val="0"/>
              <w:marTop w:val="0"/>
              <w:marBottom w:val="0"/>
              <w:divBdr>
                <w:top w:val="none" w:sz="0" w:space="0" w:color="auto"/>
                <w:left w:val="none" w:sz="0" w:space="0" w:color="auto"/>
                <w:bottom w:val="none" w:sz="0" w:space="0" w:color="auto"/>
                <w:right w:val="none" w:sz="0" w:space="0" w:color="auto"/>
              </w:divBdr>
              <w:divsChild>
                <w:div w:id="209782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104505">
      <w:bodyDiv w:val="1"/>
      <w:marLeft w:val="0"/>
      <w:marRight w:val="0"/>
      <w:marTop w:val="0"/>
      <w:marBottom w:val="0"/>
      <w:divBdr>
        <w:top w:val="none" w:sz="0" w:space="0" w:color="auto"/>
        <w:left w:val="none" w:sz="0" w:space="0" w:color="auto"/>
        <w:bottom w:val="none" w:sz="0" w:space="0" w:color="auto"/>
        <w:right w:val="none" w:sz="0" w:space="0" w:color="auto"/>
      </w:divBdr>
      <w:divsChild>
        <w:div w:id="703867471">
          <w:marLeft w:val="0"/>
          <w:marRight w:val="0"/>
          <w:marTop w:val="0"/>
          <w:marBottom w:val="0"/>
          <w:divBdr>
            <w:top w:val="none" w:sz="0" w:space="0" w:color="auto"/>
            <w:left w:val="none" w:sz="0" w:space="0" w:color="auto"/>
            <w:bottom w:val="none" w:sz="0" w:space="0" w:color="auto"/>
            <w:right w:val="none" w:sz="0" w:space="0" w:color="auto"/>
          </w:divBdr>
          <w:divsChild>
            <w:div w:id="641234536">
              <w:marLeft w:val="0"/>
              <w:marRight w:val="0"/>
              <w:marTop w:val="0"/>
              <w:marBottom w:val="0"/>
              <w:divBdr>
                <w:top w:val="none" w:sz="0" w:space="0" w:color="auto"/>
                <w:left w:val="none" w:sz="0" w:space="0" w:color="auto"/>
                <w:bottom w:val="none" w:sz="0" w:space="0" w:color="auto"/>
                <w:right w:val="none" w:sz="0" w:space="0" w:color="auto"/>
              </w:divBdr>
              <w:divsChild>
                <w:div w:id="29079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110770">
      <w:bodyDiv w:val="1"/>
      <w:marLeft w:val="0"/>
      <w:marRight w:val="0"/>
      <w:marTop w:val="0"/>
      <w:marBottom w:val="0"/>
      <w:divBdr>
        <w:top w:val="none" w:sz="0" w:space="0" w:color="auto"/>
        <w:left w:val="none" w:sz="0" w:space="0" w:color="auto"/>
        <w:bottom w:val="none" w:sz="0" w:space="0" w:color="auto"/>
        <w:right w:val="none" w:sz="0" w:space="0" w:color="auto"/>
      </w:divBdr>
      <w:divsChild>
        <w:div w:id="1401564098">
          <w:marLeft w:val="0"/>
          <w:marRight w:val="0"/>
          <w:marTop w:val="0"/>
          <w:marBottom w:val="0"/>
          <w:divBdr>
            <w:top w:val="none" w:sz="0" w:space="0" w:color="auto"/>
            <w:left w:val="none" w:sz="0" w:space="0" w:color="auto"/>
            <w:bottom w:val="none" w:sz="0" w:space="0" w:color="auto"/>
            <w:right w:val="none" w:sz="0" w:space="0" w:color="auto"/>
          </w:divBdr>
          <w:divsChild>
            <w:div w:id="936668690">
              <w:marLeft w:val="0"/>
              <w:marRight w:val="0"/>
              <w:marTop w:val="0"/>
              <w:marBottom w:val="0"/>
              <w:divBdr>
                <w:top w:val="none" w:sz="0" w:space="0" w:color="auto"/>
                <w:left w:val="none" w:sz="0" w:space="0" w:color="auto"/>
                <w:bottom w:val="none" w:sz="0" w:space="0" w:color="auto"/>
                <w:right w:val="none" w:sz="0" w:space="0" w:color="auto"/>
              </w:divBdr>
              <w:divsChild>
                <w:div w:id="183279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5770">
      <w:bodyDiv w:val="1"/>
      <w:marLeft w:val="0"/>
      <w:marRight w:val="0"/>
      <w:marTop w:val="0"/>
      <w:marBottom w:val="0"/>
      <w:divBdr>
        <w:top w:val="none" w:sz="0" w:space="0" w:color="auto"/>
        <w:left w:val="none" w:sz="0" w:space="0" w:color="auto"/>
        <w:bottom w:val="none" w:sz="0" w:space="0" w:color="auto"/>
        <w:right w:val="none" w:sz="0" w:space="0" w:color="auto"/>
      </w:divBdr>
      <w:divsChild>
        <w:div w:id="2146044176">
          <w:marLeft w:val="0"/>
          <w:marRight w:val="0"/>
          <w:marTop w:val="0"/>
          <w:marBottom w:val="0"/>
          <w:divBdr>
            <w:top w:val="none" w:sz="0" w:space="0" w:color="auto"/>
            <w:left w:val="none" w:sz="0" w:space="0" w:color="auto"/>
            <w:bottom w:val="none" w:sz="0" w:space="0" w:color="auto"/>
            <w:right w:val="none" w:sz="0" w:space="0" w:color="auto"/>
          </w:divBdr>
          <w:divsChild>
            <w:div w:id="203055568">
              <w:marLeft w:val="0"/>
              <w:marRight w:val="0"/>
              <w:marTop w:val="0"/>
              <w:marBottom w:val="0"/>
              <w:divBdr>
                <w:top w:val="none" w:sz="0" w:space="0" w:color="auto"/>
                <w:left w:val="none" w:sz="0" w:space="0" w:color="auto"/>
                <w:bottom w:val="none" w:sz="0" w:space="0" w:color="auto"/>
                <w:right w:val="none" w:sz="0" w:space="0" w:color="auto"/>
              </w:divBdr>
              <w:divsChild>
                <w:div w:id="2753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596930">
      <w:bodyDiv w:val="1"/>
      <w:marLeft w:val="0"/>
      <w:marRight w:val="0"/>
      <w:marTop w:val="0"/>
      <w:marBottom w:val="0"/>
      <w:divBdr>
        <w:top w:val="none" w:sz="0" w:space="0" w:color="auto"/>
        <w:left w:val="none" w:sz="0" w:space="0" w:color="auto"/>
        <w:bottom w:val="none" w:sz="0" w:space="0" w:color="auto"/>
        <w:right w:val="none" w:sz="0" w:space="0" w:color="auto"/>
      </w:divBdr>
      <w:divsChild>
        <w:div w:id="1937249940">
          <w:marLeft w:val="0"/>
          <w:marRight w:val="0"/>
          <w:marTop w:val="0"/>
          <w:marBottom w:val="0"/>
          <w:divBdr>
            <w:top w:val="none" w:sz="0" w:space="0" w:color="auto"/>
            <w:left w:val="none" w:sz="0" w:space="0" w:color="auto"/>
            <w:bottom w:val="none" w:sz="0" w:space="0" w:color="auto"/>
            <w:right w:val="none" w:sz="0" w:space="0" w:color="auto"/>
          </w:divBdr>
          <w:divsChild>
            <w:div w:id="2017807749">
              <w:marLeft w:val="0"/>
              <w:marRight w:val="0"/>
              <w:marTop w:val="0"/>
              <w:marBottom w:val="0"/>
              <w:divBdr>
                <w:top w:val="none" w:sz="0" w:space="0" w:color="auto"/>
                <w:left w:val="none" w:sz="0" w:space="0" w:color="auto"/>
                <w:bottom w:val="none" w:sz="0" w:space="0" w:color="auto"/>
                <w:right w:val="none" w:sz="0" w:space="0" w:color="auto"/>
              </w:divBdr>
              <w:divsChild>
                <w:div w:id="78002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6416">
      <w:bodyDiv w:val="1"/>
      <w:marLeft w:val="0"/>
      <w:marRight w:val="0"/>
      <w:marTop w:val="0"/>
      <w:marBottom w:val="0"/>
      <w:divBdr>
        <w:top w:val="none" w:sz="0" w:space="0" w:color="auto"/>
        <w:left w:val="none" w:sz="0" w:space="0" w:color="auto"/>
        <w:bottom w:val="none" w:sz="0" w:space="0" w:color="auto"/>
        <w:right w:val="none" w:sz="0" w:space="0" w:color="auto"/>
      </w:divBdr>
      <w:divsChild>
        <w:div w:id="1145512517">
          <w:marLeft w:val="0"/>
          <w:marRight w:val="0"/>
          <w:marTop w:val="0"/>
          <w:marBottom w:val="0"/>
          <w:divBdr>
            <w:top w:val="none" w:sz="0" w:space="0" w:color="auto"/>
            <w:left w:val="none" w:sz="0" w:space="0" w:color="auto"/>
            <w:bottom w:val="none" w:sz="0" w:space="0" w:color="auto"/>
            <w:right w:val="none" w:sz="0" w:space="0" w:color="auto"/>
          </w:divBdr>
          <w:divsChild>
            <w:div w:id="148863843">
              <w:marLeft w:val="0"/>
              <w:marRight w:val="0"/>
              <w:marTop w:val="0"/>
              <w:marBottom w:val="0"/>
              <w:divBdr>
                <w:top w:val="none" w:sz="0" w:space="0" w:color="auto"/>
                <w:left w:val="none" w:sz="0" w:space="0" w:color="auto"/>
                <w:bottom w:val="none" w:sz="0" w:space="0" w:color="auto"/>
                <w:right w:val="none" w:sz="0" w:space="0" w:color="auto"/>
              </w:divBdr>
              <w:divsChild>
                <w:div w:id="51735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4464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1">
          <w:marLeft w:val="0"/>
          <w:marRight w:val="0"/>
          <w:marTop w:val="0"/>
          <w:marBottom w:val="0"/>
          <w:divBdr>
            <w:top w:val="none" w:sz="0" w:space="0" w:color="auto"/>
            <w:left w:val="none" w:sz="0" w:space="0" w:color="auto"/>
            <w:bottom w:val="none" w:sz="0" w:space="0" w:color="auto"/>
            <w:right w:val="none" w:sz="0" w:space="0" w:color="auto"/>
          </w:divBdr>
          <w:divsChild>
            <w:div w:id="744230109">
              <w:marLeft w:val="0"/>
              <w:marRight w:val="0"/>
              <w:marTop w:val="0"/>
              <w:marBottom w:val="0"/>
              <w:divBdr>
                <w:top w:val="none" w:sz="0" w:space="0" w:color="auto"/>
                <w:left w:val="none" w:sz="0" w:space="0" w:color="auto"/>
                <w:bottom w:val="none" w:sz="0" w:space="0" w:color="auto"/>
                <w:right w:val="none" w:sz="0" w:space="0" w:color="auto"/>
              </w:divBdr>
              <w:divsChild>
                <w:div w:id="15102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846892">
      <w:bodyDiv w:val="1"/>
      <w:marLeft w:val="0"/>
      <w:marRight w:val="0"/>
      <w:marTop w:val="0"/>
      <w:marBottom w:val="0"/>
      <w:divBdr>
        <w:top w:val="none" w:sz="0" w:space="0" w:color="auto"/>
        <w:left w:val="none" w:sz="0" w:space="0" w:color="auto"/>
        <w:bottom w:val="none" w:sz="0" w:space="0" w:color="auto"/>
        <w:right w:val="none" w:sz="0" w:space="0" w:color="auto"/>
      </w:divBdr>
      <w:divsChild>
        <w:div w:id="1630817844">
          <w:marLeft w:val="0"/>
          <w:marRight w:val="0"/>
          <w:marTop w:val="0"/>
          <w:marBottom w:val="0"/>
          <w:divBdr>
            <w:top w:val="none" w:sz="0" w:space="0" w:color="auto"/>
            <w:left w:val="none" w:sz="0" w:space="0" w:color="auto"/>
            <w:bottom w:val="none" w:sz="0" w:space="0" w:color="auto"/>
            <w:right w:val="none" w:sz="0" w:space="0" w:color="auto"/>
          </w:divBdr>
          <w:divsChild>
            <w:div w:id="500657205">
              <w:marLeft w:val="0"/>
              <w:marRight w:val="0"/>
              <w:marTop w:val="0"/>
              <w:marBottom w:val="0"/>
              <w:divBdr>
                <w:top w:val="none" w:sz="0" w:space="0" w:color="auto"/>
                <w:left w:val="none" w:sz="0" w:space="0" w:color="auto"/>
                <w:bottom w:val="none" w:sz="0" w:space="0" w:color="auto"/>
                <w:right w:val="none" w:sz="0" w:space="0" w:color="auto"/>
              </w:divBdr>
              <w:divsChild>
                <w:div w:id="60418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802490">
      <w:bodyDiv w:val="1"/>
      <w:marLeft w:val="0"/>
      <w:marRight w:val="0"/>
      <w:marTop w:val="0"/>
      <w:marBottom w:val="0"/>
      <w:divBdr>
        <w:top w:val="none" w:sz="0" w:space="0" w:color="auto"/>
        <w:left w:val="none" w:sz="0" w:space="0" w:color="auto"/>
        <w:bottom w:val="none" w:sz="0" w:space="0" w:color="auto"/>
        <w:right w:val="none" w:sz="0" w:space="0" w:color="auto"/>
      </w:divBdr>
      <w:divsChild>
        <w:div w:id="83722011">
          <w:marLeft w:val="0"/>
          <w:marRight w:val="0"/>
          <w:marTop w:val="0"/>
          <w:marBottom w:val="0"/>
          <w:divBdr>
            <w:top w:val="none" w:sz="0" w:space="0" w:color="auto"/>
            <w:left w:val="none" w:sz="0" w:space="0" w:color="auto"/>
            <w:bottom w:val="none" w:sz="0" w:space="0" w:color="auto"/>
            <w:right w:val="none" w:sz="0" w:space="0" w:color="auto"/>
          </w:divBdr>
          <w:divsChild>
            <w:div w:id="1712418447">
              <w:marLeft w:val="0"/>
              <w:marRight w:val="0"/>
              <w:marTop w:val="0"/>
              <w:marBottom w:val="0"/>
              <w:divBdr>
                <w:top w:val="none" w:sz="0" w:space="0" w:color="auto"/>
                <w:left w:val="none" w:sz="0" w:space="0" w:color="auto"/>
                <w:bottom w:val="none" w:sz="0" w:space="0" w:color="auto"/>
                <w:right w:val="none" w:sz="0" w:space="0" w:color="auto"/>
              </w:divBdr>
              <w:divsChild>
                <w:div w:id="177231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792923">
      <w:bodyDiv w:val="1"/>
      <w:marLeft w:val="0"/>
      <w:marRight w:val="0"/>
      <w:marTop w:val="0"/>
      <w:marBottom w:val="0"/>
      <w:divBdr>
        <w:top w:val="none" w:sz="0" w:space="0" w:color="auto"/>
        <w:left w:val="none" w:sz="0" w:space="0" w:color="auto"/>
        <w:bottom w:val="none" w:sz="0" w:space="0" w:color="auto"/>
        <w:right w:val="none" w:sz="0" w:space="0" w:color="auto"/>
      </w:divBdr>
      <w:divsChild>
        <w:div w:id="616837319">
          <w:marLeft w:val="0"/>
          <w:marRight w:val="0"/>
          <w:marTop w:val="0"/>
          <w:marBottom w:val="0"/>
          <w:divBdr>
            <w:top w:val="none" w:sz="0" w:space="0" w:color="auto"/>
            <w:left w:val="none" w:sz="0" w:space="0" w:color="auto"/>
            <w:bottom w:val="none" w:sz="0" w:space="0" w:color="auto"/>
            <w:right w:val="none" w:sz="0" w:space="0" w:color="auto"/>
          </w:divBdr>
          <w:divsChild>
            <w:div w:id="304773827">
              <w:marLeft w:val="0"/>
              <w:marRight w:val="0"/>
              <w:marTop w:val="0"/>
              <w:marBottom w:val="0"/>
              <w:divBdr>
                <w:top w:val="none" w:sz="0" w:space="0" w:color="auto"/>
                <w:left w:val="none" w:sz="0" w:space="0" w:color="auto"/>
                <w:bottom w:val="none" w:sz="0" w:space="0" w:color="auto"/>
                <w:right w:val="none" w:sz="0" w:space="0" w:color="auto"/>
              </w:divBdr>
              <w:divsChild>
                <w:div w:id="187468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097345">
      <w:bodyDiv w:val="1"/>
      <w:marLeft w:val="0"/>
      <w:marRight w:val="0"/>
      <w:marTop w:val="0"/>
      <w:marBottom w:val="0"/>
      <w:divBdr>
        <w:top w:val="none" w:sz="0" w:space="0" w:color="auto"/>
        <w:left w:val="none" w:sz="0" w:space="0" w:color="auto"/>
        <w:bottom w:val="none" w:sz="0" w:space="0" w:color="auto"/>
        <w:right w:val="none" w:sz="0" w:space="0" w:color="auto"/>
      </w:divBdr>
      <w:divsChild>
        <w:div w:id="513347557">
          <w:marLeft w:val="0"/>
          <w:marRight w:val="0"/>
          <w:marTop w:val="0"/>
          <w:marBottom w:val="0"/>
          <w:divBdr>
            <w:top w:val="none" w:sz="0" w:space="0" w:color="auto"/>
            <w:left w:val="none" w:sz="0" w:space="0" w:color="auto"/>
            <w:bottom w:val="none" w:sz="0" w:space="0" w:color="auto"/>
            <w:right w:val="none" w:sz="0" w:space="0" w:color="auto"/>
          </w:divBdr>
          <w:divsChild>
            <w:div w:id="1083573876">
              <w:marLeft w:val="0"/>
              <w:marRight w:val="0"/>
              <w:marTop w:val="0"/>
              <w:marBottom w:val="0"/>
              <w:divBdr>
                <w:top w:val="none" w:sz="0" w:space="0" w:color="auto"/>
                <w:left w:val="none" w:sz="0" w:space="0" w:color="auto"/>
                <w:bottom w:val="none" w:sz="0" w:space="0" w:color="auto"/>
                <w:right w:val="none" w:sz="0" w:space="0" w:color="auto"/>
              </w:divBdr>
              <w:divsChild>
                <w:div w:id="85446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683539">
      <w:bodyDiv w:val="1"/>
      <w:marLeft w:val="0"/>
      <w:marRight w:val="0"/>
      <w:marTop w:val="0"/>
      <w:marBottom w:val="0"/>
      <w:divBdr>
        <w:top w:val="none" w:sz="0" w:space="0" w:color="auto"/>
        <w:left w:val="none" w:sz="0" w:space="0" w:color="auto"/>
        <w:bottom w:val="none" w:sz="0" w:space="0" w:color="auto"/>
        <w:right w:val="none" w:sz="0" w:space="0" w:color="auto"/>
      </w:divBdr>
      <w:divsChild>
        <w:div w:id="2125734449">
          <w:marLeft w:val="0"/>
          <w:marRight w:val="0"/>
          <w:marTop w:val="0"/>
          <w:marBottom w:val="0"/>
          <w:divBdr>
            <w:top w:val="none" w:sz="0" w:space="0" w:color="auto"/>
            <w:left w:val="none" w:sz="0" w:space="0" w:color="auto"/>
            <w:bottom w:val="none" w:sz="0" w:space="0" w:color="auto"/>
            <w:right w:val="none" w:sz="0" w:space="0" w:color="auto"/>
          </w:divBdr>
          <w:divsChild>
            <w:div w:id="1791780140">
              <w:marLeft w:val="0"/>
              <w:marRight w:val="0"/>
              <w:marTop w:val="0"/>
              <w:marBottom w:val="0"/>
              <w:divBdr>
                <w:top w:val="none" w:sz="0" w:space="0" w:color="auto"/>
                <w:left w:val="none" w:sz="0" w:space="0" w:color="auto"/>
                <w:bottom w:val="none" w:sz="0" w:space="0" w:color="auto"/>
                <w:right w:val="none" w:sz="0" w:space="0" w:color="auto"/>
              </w:divBdr>
              <w:divsChild>
                <w:div w:id="93814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052098">
      <w:bodyDiv w:val="1"/>
      <w:marLeft w:val="0"/>
      <w:marRight w:val="0"/>
      <w:marTop w:val="0"/>
      <w:marBottom w:val="0"/>
      <w:divBdr>
        <w:top w:val="none" w:sz="0" w:space="0" w:color="auto"/>
        <w:left w:val="none" w:sz="0" w:space="0" w:color="auto"/>
        <w:bottom w:val="none" w:sz="0" w:space="0" w:color="auto"/>
        <w:right w:val="none" w:sz="0" w:space="0" w:color="auto"/>
      </w:divBdr>
      <w:divsChild>
        <w:div w:id="384722747">
          <w:marLeft w:val="0"/>
          <w:marRight w:val="0"/>
          <w:marTop w:val="0"/>
          <w:marBottom w:val="0"/>
          <w:divBdr>
            <w:top w:val="none" w:sz="0" w:space="0" w:color="auto"/>
            <w:left w:val="none" w:sz="0" w:space="0" w:color="auto"/>
            <w:bottom w:val="none" w:sz="0" w:space="0" w:color="auto"/>
            <w:right w:val="none" w:sz="0" w:space="0" w:color="auto"/>
          </w:divBdr>
          <w:divsChild>
            <w:div w:id="142502546">
              <w:marLeft w:val="0"/>
              <w:marRight w:val="0"/>
              <w:marTop w:val="0"/>
              <w:marBottom w:val="0"/>
              <w:divBdr>
                <w:top w:val="none" w:sz="0" w:space="0" w:color="auto"/>
                <w:left w:val="none" w:sz="0" w:space="0" w:color="auto"/>
                <w:bottom w:val="none" w:sz="0" w:space="0" w:color="auto"/>
                <w:right w:val="none" w:sz="0" w:space="0" w:color="auto"/>
              </w:divBdr>
              <w:divsChild>
                <w:div w:id="139461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025101">
      <w:bodyDiv w:val="1"/>
      <w:marLeft w:val="0"/>
      <w:marRight w:val="0"/>
      <w:marTop w:val="0"/>
      <w:marBottom w:val="0"/>
      <w:divBdr>
        <w:top w:val="none" w:sz="0" w:space="0" w:color="auto"/>
        <w:left w:val="none" w:sz="0" w:space="0" w:color="auto"/>
        <w:bottom w:val="none" w:sz="0" w:space="0" w:color="auto"/>
        <w:right w:val="none" w:sz="0" w:space="0" w:color="auto"/>
      </w:divBdr>
      <w:divsChild>
        <w:div w:id="93982690">
          <w:marLeft w:val="0"/>
          <w:marRight w:val="0"/>
          <w:marTop w:val="0"/>
          <w:marBottom w:val="0"/>
          <w:divBdr>
            <w:top w:val="none" w:sz="0" w:space="0" w:color="auto"/>
            <w:left w:val="none" w:sz="0" w:space="0" w:color="auto"/>
            <w:bottom w:val="none" w:sz="0" w:space="0" w:color="auto"/>
            <w:right w:val="none" w:sz="0" w:space="0" w:color="auto"/>
          </w:divBdr>
          <w:divsChild>
            <w:div w:id="366292608">
              <w:marLeft w:val="0"/>
              <w:marRight w:val="0"/>
              <w:marTop w:val="0"/>
              <w:marBottom w:val="0"/>
              <w:divBdr>
                <w:top w:val="none" w:sz="0" w:space="0" w:color="auto"/>
                <w:left w:val="none" w:sz="0" w:space="0" w:color="auto"/>
                <w:bottom w:val="none" w:sz="0" w:space="0" w:color="auto"/>
                <w:right w:val="none" w:sz="0" w:space="0" w:color="auto"/>
              </w:divBdr>
              <w:divsChild>
                <w:div w:id="214180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480337">
      <w:bodyDiv w:val="1"/>
      <w:marLeft w:val="0"/>
      <w:marRight w:val="0"/>
      <w:marTop w:val="0"/>
      <w:marBottom w:val="0"/>
      <w:divBdr>
        <w:top w:val="none" w:sz="0" w:space="0" w:color="auto"/>
        <w:left w:val="none" w:sz="0" w:space="0" w:color="auto"/>
        <w:bottom w:val="none" w:sz="0" w:space="0" w:color="auto"/>
        <w:right w:val="none" w:sz="0" w:space="0" w:color="auto"/>
      </w:divBdr>
      <w:divsChild>
        <w:div w:id="1349478286">
          <w:marLeft w:val="0"/>
          <w:marRight w:val="0"/>
          <w:marTop w:val="0"/>
          <w:marBottom w:val="0"/>
          <w:divBdr>
            <w:top w:val="none" w:sz="0" w:space="0" w:color="auto"/>
            <w:left w:val="none" w:sz="0" w:space="0" w:color="auto"/>
            <w:bottom w:val="none" w:sz="0" w:space="0" w:color="auto"/>
            <w:right w:val="none" w:sz="0" w:space="0" w:color="auto"/>
          </w:divBdr>
          <w:divsChild>
            <w:div w:id="207182313">
              <w:marLeft w:val="0"/>
              <w:marRight w:val="0"/>
              <w:marTop w:val="0"/>
              <w:marBottom w:val="0"/>
              <w:divBdr>
                <w:top w:val="none" w:sz="0" w:space="0" w:color="auto"/>
                <w:left w:val="none" w:sz="0" w:space="0" w:color="auto"/>
                <w:bottom w:val="none" w:sz="0" w:space="0" w:color="auto"/>
                <w:right w:val="none" w:sz="0" w:space="0" w:color="auto"/>
              </w:divBdr>
              <w:divsChild>
                <w:div w:id="10396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253116">
      <w:bodyDiv w:val="1"/>
      <w:marLeft w:val="0"/>
      <w:marRight w:val="0"/>
      <w:marTop w:val="0"/>
      <w:marBottom w:val="0"/>
      <w:divBdr>
        <w:top w:val="none" w:sz="0" w:space="0" w:color="auto"/>
        <w:left w:val="none" w:sz="0" w:space="0" w:color="auto"/>
        <w:bottom w:val="none" w:sz="0" w:space="0" w:color="auto"/>
        <w:right w:val="none" w:sz="0" w:space="0" w:color="auto"/>
      </w:divBdr>
      <w:divsChild>
        <w:div w:id="17781635">
          <w:marLeft w:val="0"/>
          <w:marRight w:val="0"/>
          <w:marTop w:val="0"/>
          <w:marBottom w:val="0"/>
          <w:divBdr>
            <w:top w:val="none" w:sz="0" w:space="0" w:color="auto"/>
            <w:left w:val="none" w:sz="0" w:space="0" w:color="auto"/>
            <w:bottom w:val="none" w:sz="0" w:space="0" w:color="auto"/>
            <w:right w:val="none" w:sz="0" w:space="0" w:color="auto"/>
          </w:divBdr>
          <w:divsChild>
            <w:div w:id="1766271115">
              <w:marLeft w:val="0"/>
              <w:marRight w:val="0"/>
              <w:marTop w:val="0"/>
              <w:marBottom w:val="0"/>
              <w:divBdr>
                <w:top w:val="none" w:sz="0" w:space="0" w:color="auto"/>
                <w:left w:val="none" w:sz="0" w:space="0" w:color="auto"/>
                <w:bottom w:val="none" w:sz="0" w:space="0" w:color="auto"/>
                <w:right w:val="none" w:sz="0" w:space="0" w:color="auto"/>
              </w:divBdr>
              <w:divsChild>
                <w:div w:id="123543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057395">
      <w:bodyDiv w:val="1"/>
      <w:marLeft w:val="0"/>
      <w:marRight w:val="0"/>
      <w:marTop w:val="0"/>
      <w:marBottom w:val="0"/>
      <w:divBdr>
        <w:top w:val="none" w:sz="0" w:space="0" w:color="auto"/>
        <w:left w:val="none" w:sz="0" w:space="0" w:color="auto"/>
        <w:bottom w:val="none" w:sz="0" w:space="0" w:color="auto"/>
        <w:right w:val="none" w:sz="0" w:space="0" w:color="auto"/>
      </w:divBdr>
      <w:divsChild>
        <w:div w:id="1250236594">
          <w:marLeft w:val="0"/>
          <w:marRight w:val="0"/>
          <w:marTop w:val="0"/>
          <w:marBottom w:val="0"/>
          <w:divBdr>
            <w:top w:val="none" w:sz="0" w:space="0" w:color="auto"/>
            <w:left w:val="none" w:sz="0" w:space="0" w:color="auto"/>
            <w:bottom w:val="none" w:sz="0" w:space="0" w:color="auto"/>
            <w:right w:val="none" w:sz="0" w:space="0" w:color="auto"/>
          </w:divBdr>
          <w:divsChild>
            <w:div w:id="870067635">
              <w:marLeft w:val="0"/>
              <w:marRight w:val="0"/>
              <w:marTop w:val="0"/>
              <w:marBottom w:val="0"/>
              <w:divBdr>
                <w:top w:val="none" w:sz="0" w:space="0" w:color="auto"/>
                <w:left w:val="none" w:sz="0" w:space="0" w:color="auto"/>
                <w:bottom w:val="none" w:sz="0" w:space="0" w:color="auto"/>
                <w:right w:val="none" w:sz="0" w:space="0" w:color="auto"/>
              </w:divBdr>
              <w:divsChild>
                <w:div w:id="43406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rdegnacat.it/esop/ita-ras-host/public/web/servizi_imprese/registrazione.js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ardegnacat.it/esop/ita-ras-host/public/web/servizi_imprese/registrazione.jst"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18AC1-600C-4822-BC5B-85E50A73A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1</Pages>
  <Words>2604</Words>
  <Characters>14843</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Sanna</dc:creator>
  <dc:description/>
  <cp:lastModifiedBy>Rete Metropolitana</cp:lastModifiedBy>
  <cp:revision>177</cp:revision>
  <cp:lastPrinted>2023-02-10T09:59:00Z</cp:lastPrinted>
  <dcterms:created xsi:type="dcterms:W3CDTF">2023-05-10T06:30:00Z</dcterms:created>
  <dcterms:modified xsi:type="dcterms:W3CDTF">2025-07-28T11:19:00Z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